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580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603AA" w:rsidRPr="00AB3845" w14:paraId="25D626A2" w14:textId="77777777" w:rsidTr="002353F6">
        <w:tc>
          <w:tcPr>
            <w:tcW w:w="10173" w:type="dxa"/>
            <w:shd w:val="clear" w:color="auto" w:fill="auto"/>
          </w:tcPr>
          <w:p w14:paraId="5C9C6DAA" w14:textId="77777777" w:rsidR="008603AA" w:rsidRPr="00AB3845" w:rsidRDefault="008603AA" w:rsidP="002353F6">
            <w:pPr>
              <w:jc w:val="center"/>
              <w:rPr>
                <w:color w:val="FFFFFF"/>
              </w:rPr>
            </w:pPr>
          </w:p>
          <w:p w14:paraId="7827F5CF" w14:textId="77777777" w:rsidR="008603AA" w:rsidRPr="00AB3845" w:rsidRDefault="008603AA" w:rsidP="002353F6">
            <w:pPr>
              <w:rPr>
                <w:noProof/>
                <w:color w:val="1F497D"/>
                <w:lang w:eastAsia="en-GB"/>
              </w:rPr>
            </w:pPr>
            <w:r>
              <w:rPr>
                <w:noProof/>
                <w:color w:val="1F497D"/>
                <w:lang w:eastAsia="en-GB"/>
              </w:rPr>
              <w:t xml:space="preserve">                                                                </w:t>
            </w:r>
            <w:r w:rsidR="0068296F" w:rsidRPr="00AB3845">
              <w:rPr>
                <w:noProof/>
                <w:color w:val="1F497D"/>
                <w:lang w:val="en-US"/>
              </w:rPr>
              <w:drawing>
                <wp:inline distT="0" distB="0" distL="0" distR="0" wp14:anchorId="09AB27B2" wp14:editId="061E9EC6">
                  <wp:extent cx="1407795" cy="471170"/>
                  <wp:effectExtent l="0" t="0" r="0" b="0"/>
                  <wp:docPr id="1" name="Picture 1" descr="RACVIA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CVIA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95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1F497D"/>
                <w:lang w:eastAsia="en-GB"/>
              </w:rPr>
              <w:t xml:space="preserve">                           </w:t>
            </w:r>
            <w:r>
              <w:rPr>
                <w:rFonts w:ascii="Calibri" w:hAnsi="Calibri"/>
              </w:rPr>
              <w:t xml:space="preserve">                     </w:t>
            </w:r>
          </w:p>
          <w:p w14:paraId="300E0B59" w14:textId="77777777" w:rsidR="008603AA" w:rsidRPr="00AB3845" w:rsidRDefault="008603AA" w:rsidP="002353F6">
            <w:pPr>
              <w:jc w:val="center"/>
              <w:rPr>
                <w:color w:val="FFFFFF"/>
                <w:sz w:val="14"/>
                <w:szCs w:val="14"/>
              </w:rPr>
            </w:pPr>
          </w:p>
        </w:tc>
      </w:tr>
    </w:tbl>
    <w:p w14:paraId="2394CB67" w14:textId="77777777" w:rsidR="00782646" w:rsidRPr="007600FC" w:rsidRDefault="00782646" w:rsidP="00782646">
      <w:pPr>
        <w:jc w:val="right"/>
        <w:rPr>
          <w:i/>
          <w:sz w:val="14"/>
          <w:szCs w:val="14"/>
        </w:rPr>
      </w:pPr>
    </w:p>
    <w:p w14:paraId="1E4BEAE3" w14:textId="78F65067" w:rsidR="009665FE" w:rsidRPr="00207999" w:rsidRDefault="005A4D39" w:rsidP="00DD3EFE">
      <w:pPr>
        <w:pStyle w:val="BodyText"/>
        <w:jc w:val="right"/>
        <w:rPr>
          <w:rFonts w:ascii="Arial" w:hAnsi="Arial" w:cs="Arial"/>
          <w:b w:val="0"/>
          <w:i/>
          <w:sz w:val="24"/>
        </w:rPr>
      </w:pPr>
      <w:r w:rsidRPr="005A4D39">
        <w:rPr>
          <w:rFonts w:ascii="Arial" w:hAnsi="Arial" w:cs="Arial"/>
          <w:b w:val="0"/>
          <w:i/>
          <w:sz w:val="24"/>
        </w:rPr>
        <w:t>Annex A</w:t>
      </w:r>
    </w:p>
    <w:p w14:paraId="617ED058" w14:textId="77777777" w:rsidR="00DD1251" w:rsidRPr="00796916" w:rsidRDefault="00644651" w:rsidP="000651D2">
      <w:pPr>
        <w:pStyle w:val="BodyText"/>
        <w:jc w:val="center"/>
        <w:rPr>
          <w:rFonts w:ascii="Arial" w:hAnsi="Arial" w:cs="Arial"/>
          <w:b w:val="0"/>
          <w:bCs w:val="0"/>
          <w:i/>
          <w:iCs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4F1947" w:rsidRPr="004F1947">
        <w:rPr>
          <w:rFonts w:ascii="Arial" w:hAnsi="Arial" w:cs="Arial"/>
          <w:sz w:val="24"/>
        </w:rPr>
        <w:t xml:space="preserve">Workshop </w:t>
      </w:r>
      <w:r w:rsidR="004447F0" w:rsidRPr="004F1947">
        <w:rPr>
          <w:rFonts w:ascii="Arial" w:hAnsi="Arial" w:cs="Arial"/>
          <w:sz w:val="24"/>
        </w:rPr>
        <w:t>Overview</w:t>
      </w:r>
    </w:p>
    <w:p w14:paraId="590B9D8E" w14:textId="77777777" w:rsidR="009665FE" w:rsidRPr="00207999" w:rsidRDefault="009665FE" w:rsidP="00E32350">
      <w:pPr>
        <w:pStyle w:val="BodyText"/>
        <w:rPr>
          <w:rFonts w:ascii="Arial" w:hAnsi="Arial" w:cs="Arial"/>
          <w:sz w:val="24"/>
        </w:rPr>
      </w:pPr>
    </w:p>
    <w:p w14:paraId="2DA82568" w14:textId="77777777" w:rsidR="0006795A" w:rsidRPr="00207999" w:rsidRDefault="0006795A" w:rsidP="00817832">
      <w:pPr>
        <w:pStyle w:val="BodyText"/>
        <w:spacing w:after="120"/>
        <w:jc w:val="center"/>
        <w:rPr>
          <w:rFonts w:ascii="Arial" w:hAnsi="Arial" w:cs="Arial"/>
          <w:sz w:val="24"/>
        </w:rPr>
      </w:pPr>
      <w:r w:rsidRPr="004F1947">
        <w:rPr>
          <w:rFonts w:ascii="Arial" w:hAnsi="Arial" w:cs="Arial"/>
          <w:sz w:val="24"/>
        </w:rPr>
        <w:t>"</w:t>
      </w:r>
      <w:r w:rsidR="007E08EA">
        <w:rPr>
          <w:rFonts w:ascii="Arial" w:hAnsi="Arial" w:cs="Arial"/>
          <w:sz w:val="24"/>
        </w:rPr>
        <w:t>Defence Resource</w:t>
      </w:r>
      <w:r w:rsidR="0074583F">
        <w:rPr>
          <w:rFonts w:ascii="Arial" w:hAnsi="Arial" w:cs="Arial"/>
          <w:sz w:val="24"/>
        </w:rPr>
        <w:t xml:space="preserve"> Management - </w:t>
      </w:r>
      <w:r w:rsidR="007E08EA">
        <w:rPr>
          <w:rFonts w:ascii="Arial" w:hAnsi="Arial" w:cs="Arial"/>
          <w:sz w:val="24"/>
        </w:rPr>
        <w:t>Leadership</w:t>
      </w:r>
      <w:r w:rsidR="00C90117">
        <w:rPr>
          <w:rFonts w:ascii="Arial" w:hAnsi="Arial" w:cs="Arial"/>
          <w:sz w:val="24"/>
        </w:rPr>
        <w:t xml:space="preserve"> Workshop</w:t>
      </w:r>
      <w:r w:rsidRPr="00207999">
        <w:rPr>
          <w:rFonts w:ascii="Arial" w:hAnsi="Arial" w:cs="Arial"/>
          <w:sz w:val="24"/>
        </w:rPr>
        <w:t>”</w:t>
      </w:r>
    </w:p>
    <w:p w14:paraId="26AFD1F0" w14:textId="77777777" w:rsidR="0006795A" w:rsidRPr="00817832" w:rsidRDefault="0006795A" w:rsidP="0006795A">
      <w:pPr>
        <w:pStyle w:val="BodyText"/>
        <w:jc w:val="center"/>
        <w:rPr>
          <w:rFonts w:ascii="Arial" w:hAnsi="Arial" w:cs="Arial"/>
          <w:b w:val="0"/>
          <w:sz w:val="24"/>
        </w:rPr>
      </w:pPr>
      <w:r w:rsidRPr="00E43A49">
        <w:rPr>
          <w:rFonts w:ascii="Arial" w:hAnsi="Arial" w:cs="Arial"/>
          <w:b w:val="0"/>
          <w:sz w:val="24"/>
        </w:rPr>
        <w:t>SS</w:t>
      </w:r>
      <w:r w:rsidR="00E43A49" w:rsidRPr="00E43A49">
        <w:rPr>
          <w:rFonts w:ascii="Arial" w:hAnsi="Arial" w:cs="Arial"/>
          <w:b w:val="0"/>
          <w:sz w:val="24"/>
        </w:rPr>
        <w:t>G</w:t>
      </w:r>
      <w:r w:rsidRPr="00E43A49">
        <w:rPr>
          <w:rFonts w:ascii="Arial" w:hAnsi="Arial" w:cs="Arial"/>
          <w:b w:val="0"/>
          <w:sz w:val="24"/>
        </w:rPr>
        <w:t>-</w:t>
      </w:r>
      <w:r w:rsidR="00E43A49" w:rsidRPr="00E43A49">
        <w:rPr>
          <w:rFonts w:ascii="Arial" w:hAnsi="Arial" w:cs="Arial"/>
          <w:b w:val="0"/>
          <w:sz w:val="24"/>
        </w:rPr>
        <w:t>1</w:t>
      </w:r>
      <w:r w:rsidRPr="00E43A49">
        <w:rPr>
          <w:rFonts w:ascii="Arial" w:hAnsi="Arial" w:cs="Arial"/>
          <w:b w:val="0"/>
          <w:sz w:val="24"/>
        </w:rPr>
        <w:t>-</w:t>
      </w:r>
      <w:r w:rsidR="00E43A49" w:rsidRPr="00E43A49">
        <w:rPr>
          <w:rFonts w:ascii="Arial" w:hAnsi="Arial" w:cs="Arial"/>
          <w:b w:val="0"/>
          <w:sz w:val="24"/>
        </w:rPr>
        <w:t>2</w:t>
      </w:r>
      <w:r w:rsidR="007E08EA">
        <w:rPr>
          <w:rFonts w:ascii="Arial" w:hAnsi="Arial" w:cs="Arial"/>
          <w:b w:val="0"/>
          <w:sz w:val="24"/>
        </w:rPr>
        <w:t>2</w:t>
      </w:r>
    </w:p>
    <w:p w14:paraId="42159EC8" w14:textId="77777777" w:rsidR="004447F0" w:rsidRPr="00207999" w:rsidRDefault="004447F0" w:rsidP="000651D2">
      <w:pPr>
        <w:pStyle w:val="BodyText"/>
        <w:jc w:val="center"/>
        <w:rPr>
          <w:rFonts w:ascii="Arial" w:hAnsi="Arial" w:cs="Arial"/>
          <w:sz w:val="24"/>
        </w:rPr>
      </w:pPr>
    </w:p>
    <w:p w14:paraId="52793A25" w14:textId="77777777" w:rsidR="004447F0" w:rsidRPr="00207999" w:rsidRDefault="004447F0" w:rsidP="000651D2">
      <w:pPr>
        <w:jc w:val="center"/>
        <w:rPr>
          <w:rStyle w:val="CommentReference"/>
          <w:rFonts w:ascii="Arial" w:hAnsi="Arial" w:cs="Arial"/>
          <w:sz w:val="24"/>
          <w:szCs w:val="24"/>
        </w:rPr>
      </w:pPr>
      <w:r w:rsidRPr="00207999">
        <w:rPr>
          <w:rStyle w:val="CommentReference"/>
          <w:rFonts w:ascii="Arial" w:hAnsi="Arial" w:cs="Arial"/>
          <w:sz w:val="24"/>
          <w:szCs w:val="24"/>
        </w:rPr>
        <w:t xml:space="preserve">RACVIAC - Centre for Security Cooperation, </w:t>
      </w:r>
      <w:proofErr w:type="spellStart"/>
      <w:r w:rsidRPr="00207999">
        <w:rPr>
          <w:rStyle w:val="CommentReference"/>
          <w:rFonts w:ascii="Arial" w:hAnsi="Arial" w:cs="Arial"/>
          <w:sz w:val="24"/>
          <w:szCs w:val="24"/>
        </w:rPr>
        <w:t>Rakitje</w:t>
      </w:r>
      <w:proofErr w:type="spellEnd"/>
      <w:r w:rsidRPr="00207999">
        <w:rPr>
          <w:rStyle w:val="CommentReference"/>
          <w:rFonts w:ascii="Arial" w:hAnsi="Arial" w:cs="Arial"/>
          <w:sz w:val="24"/>
          <w:szCs w:val="24"/>
        </w:rPr>
        <w:t xml:space="preserve">, </w:t>
      </w:r>
      <w:proofErr w:type="spellStart"/>
      <w:r w:rsidRPr="00207999">
        <w:rPr>
          <w:rStyle w:val="CommentReference"/>
          <w:rFonts w:ascii="Arial" w:hAnsi="Arial" w:cs="Arial"/>
          <w:sz w:val="24"/>
          <w:szCs w:val="24"/>
        </w:rPr>
        <w:t>Stari</w:t>
      </w:r>
      <w:proofErr w:type="spellEnd"/>
      <w:r w:rsidRPr="00207999">
        <w:rPr>
          <w:rStyle w:val="CommentReference"/>
          <w:rFonts w:ascii="Arial" w:hAnsi="Arial" w:cs="Arial"/>
          <w:sz w:val="24"/>
          <w:szCs w:val="24"/>
        </w:rPr>
        <w:t xml:space="preserve"> </w:t>
      </w:r>
      <w:proofErr w:type="spellStart"/>
      <w:r w:rsidRPr="00207999">
        <w:rPr>
          <w:rStyle w:val="CommentReference"/>
          <w:rFonts w:ascii="Arial" w:hAnsi="Arial" w:cs="Arial"/>
          <w:sz w:val="24"/>
          <w:szCs w:val="24"/>
        </w:rPr>
        <w:t>hrast</w:t>
      </w:r>
      <w:proofErr w:type="spellEnd"/>
      <w:r w:rsidRPr="00207999">
        <w:rPr>
          <w:rStyle w:val="CommentReference"/>
          <w:rFonts w:ascii="Arial" w:hAnsi="Arial" w:cs="Arial"/>
          <w:sz w:val="24"/>
          <w:szCs w:val="24"/>
        </w:rPr>
        <w:t xml:space="preserve"> 53, </w:t>
      </w:r>
      <w:r w:rsidR="00307EB2" w:rsidRPr="00207999">
        <w:rPr>
          <w:rStyle w:val="CommentReference"/>
          <w:rFonts w:ascii="Arial" w:hAnsi="Arial" w:cs="Arial"/>
          <w:sz w:val="24"/>
          <w:szCs w:val="24"/>
        </w:rPr>
        <w:t>HR-</w:t>
      </w:r>
      <w:r w:rsidRPr="00207999">
        <w:rPr>
          <w:rStyle w:val="CommentReference"/>
          <w:rFonts w:ascii="Arial" w:hAnsi="Arial" w:cs="Arial"/>
          <w:sz w:val="24"/>
          <w:szCs w:val="24"/>
        </w:rPr>
        <w:t xml:space="preserve">10437 </w:t>
      </w:r>
      <w:proofErr w:type="spellStart"/>
      <w:r w:rsidRPr="00207999">
        <w:rPr>
          <w:rStyle w:val="CommentReference"/>
          <w:rFonts w:ascii="Arial" w:hAnsi="Arial" w:cs="Arial"/>
          <w:sz w:val="24"/>
          <w:szCs w:val="24"/>
        </w:rPr>
        <w:t>Bestovje</w:t>
      </w:r>
      <w:proofErr w:type="spellEnd"/>
      <w:r w:rsidRPr="00207999">
        <w:rPr>
          <w:rStyle w:val="CommentReference"/>
          <w:rFonts w:ascii="Arial" w:hAnsi="Arial" w:cs="Arial"/>
          <w:sz w:val="24"/>
          <w:szCs w:val="24"/>
        </w:rPr>
        <w:t xml:space="preserve">, </w:t>
      </w:r>
      <w:r w:rsidR="0023121B">
        <w:rPr>
          <w:rStyle w:val="CommentReference"/>
          <w:rFonts w:ascii="Arial" w:hAnsi="Arial" w:cs="Arial"/>
          <w:sz w:val="24"/>
          <w:szCs w:val="24"/>
        </w:rPr>
        <w:t>Republic of Croatia</w:t>
      </w:r>
    </w:p>
    <w:p w14:paraId="0FB86EF7" w14:textId="77777777" w:rsidR="002F37F8" w:rsidRPr="00207999" w:rsidRDefault="002B7883" w:rsidP="000651D2">
      <w:pPr>
        <w:jc w:val="center"/>
        <w:rPr>
          <w:rStyle w:val="CommentReference"/>
          <w:rFonts w:ascii="Arial" w:hAnsi="Arial" w:cs="Arial"/>
          <w:color w:val="0000FF"/>
          <w:sz w:val="24"/>
          <w:szCs w:val="24"/>
        </w:rPr>
      </w:pPr>
      <w:r w:rsidRPr="00207999">
        <w:rPr>
          <w:rStyle w:val="CommentReference"/>
          <w:rFonts w:ascii="Arial" w:hAnsi="Arial" w:cs="Arial"/>
          <w:sz w:val="24"/>
          <w:szCs w:val="24"/>
        </w:rPr>
        <w:t>Info Tel</w:t>
      </w:r>
      <w:r w:rsidR="000651D2" w:rsidRPr="00207999">
        <w:rPr>
          <w:rStyle w:val="CommentReference"/>
          <w:rFonts w:ascii="Arial" w:hAnsi="Arial" w:cs="Arial"/>
          <w:sz w:val="24"/>
          <w:szCs w:val="24"/>
        </w:rPr>
        <w:t>.: +</w:t>
      </w:r>
      <w:r w:rsidRPr="00207999">
        <w:rPr>
          <w:rStyle w:val="CommentReference"/>
          <w:rFonts w:ascii="Arial" w:hAnsi="Arial" w:cs="Arial"/>
          <w:sz w:val="24"/>
          <w:szCs w:val="24"/>
        </w:rPr>
        <w:t xml:space="preserve"> 385 1 333 0 </w:t>
      </w:r>
      <w:r w:rsidR="00F74849">
        <w:rPr>
          <w:rStyle w:val="CommentReference"/>
          <w:rFonts w:ascii="Arial" w:hAnsi="Arial" w:cs="Arial"/>
          <w:sz w:val="24"/>
          <w:szCs w:val="24"/>
        </w:rPr>
        <w:t>803</w:t>
      </w:r>
      <w:r w:rsidR="000651D2" w:rsidRPr="00207999">
        <w:rPr>
          <w:rStyle w:val="CommentReference"/>
          <w:rFonts w:ascii="Arial" w:hAnsi="Arial" w:cs="Arial"/>
          <w:sz w:val="24"/>
          <w:szCs w:val="24"/>
        </w:rPr>
        <w:t xml:space="preserve">, </w:t>
      </w:r>
      <w:hyperlink r:id="rId9" w:history="1">
        <w:r w:rsidR="004447F0" w:rsidRPr="00207999">
          <w:rPr>
            <w:rStyle w:val="Hyperlink"/>
            <w:rFonts w:ascii="Arial" w:hAnsi="Arial" w:cs="Arial"/>
          </w:rPr>
          <w:t>www.racviac.org</w:t>
        </w:r>
      </w:hyperlink>
    </w:p>
    <w:p w14:paraId="3185C52F" w14:textId="77777777" w:rsidR="002F37F8" w:rsidRPr="00207999" w:rsidRDefault="002F37F8" w:rsidP="000651D2">
      <w:pPr>
        <w:ind w:right="278"/>
        <w:jc w:val="center"/>
        <w:rPr>
          <w:rStyle w:val="CommentReference"/>
          <w:rFonts w:ascii="Arial" w:hAnsi="Arial" w:cs="Arial"/>
          <w:color w:val="0000FF"/>
          <w:sz w:val="24"/>
          <w:szCs w:val="24"/>
        </w:rPr>
      </w:pPr>
    </w:p>
    <w:p w14:paraId="73EA728A" w14:textId="77777777" w:rsidR="009665FE" w:rsidRPr="00207999" w:rsidRDefault="009665FE" w:rsidP="000651D2">
      <w:pPr>
        <w:jc w:val="both"/>
        <w:rPr>
          <w:rStyle w:val="CommentReference"/>
          <w:rFonts w:ascii="Arial" w:hAnsi="Arial" w:cs="Arial"/>
          <w:color w:val="0000FF"/>
          <w:sz w:val="24"/>
          <w:szCs w:val="24"/>
        </w:rPr>
      </w:pPr>
    </w:p>
    <w:p w14:paraId="04390981" w14:textId="4F852011" w:rsidR="0006795A" w:rsidRPr="00207999" w:rsidRDefault="002F37F8" w:rsidP="0006795A">
      <w:pPr>
        <w:jc w:val="both"/>
        <w:rPr>
          <w:rFonts w:ascii="Arial" w:hAnsi="Arial" w:cs="Arial"/>
        </w:rPr>
      </w:pPr>
      <w:r w:rsidRPr="00207999">
        <w:rPr>
          <w:rStyle w:val="CommentReference"/>
          <w:rFonts w:ascii="Arial" w:hAnsi="Arial" w:cs="Arial"/>
          <w:b/>
          <w:sz w:val="24"/>
          <w:szCs w:val="24"/>
        </w:rPr>
        <w:t>Dates</w:t>
      </w:r>
      <w:r w:rsidRPr="00207999">
        <w:rPr>
          <w:rStyle w:val="CommentReference"/>
          <w:rFonts w:ascii="Arial" w:hAnsi="Arial" w:cs="Arial"/>
          <w:b/>
          <w:sz w:val="24"/>
          <w:szCs w:val="24"/>
        </w:rPr>
        <w:tab/>
      </w:r>
      <w:r w:rsidRPr="00F74849">
        <w:rPr>
          <w:rStyle w:val="CommentReference"/>
          <w:rFonts w:ascii="Arial" w:hAnsi="Arial" w:cs="Arial"/>
          <w:sz w:val="24"/>
          <w:szCs w:val="24"/>
        </w:rPr>
        <w:tab/>
      </w:r>
      <w:r w:rsidR="00E521F5">
        <w:rPr>
          <w:rStyle w:val="CommentReference"/>
          <w:rFonts w:ascii="Arial" w:hAnsi="Arial" w:cs="Arial"/>
          <w:sz w:val="24"/>
          <w:szCs w:val="24"/>
        </w:rPr>
        <w:t>15-</w:t>
      </w:r>
      <w:r w:rsidR="007E08EA">
        <w:rPr>
          <w:rStyle w:val="CommentReference"/>
          <w:rFonts w:ascii="Arial" w:hAnsi="Arial" w:cs="Arial"/>
          <w:sz w:val="24"/>
          <w:szCs w:val="24"/>
        </w:rPr>
        <w:t>17</w:t>
      </w:r>
      <w:r w:rsidR="0006795A" w:rsidRPr="0074583F">
        <w:rPr>
          <w:rFonts w:ascii="Arial" w:hAnsi="Arial" w:cs="Arial"/>
        </w:rPr>
        <w:t xml:space="preserve"> </w:t>
      </w:r>
      <w:r w:rsidR="007E08EA">
        <w:rPr>
          <w:rFonts w:ascii="Arial" w:hAnsi="Arial" w:cs="Arial"/>
        </w:rPr>
        <w:t>February</w:t>
      </w:r>
      <w:r w:rsidR="0006795A" w:rsidRPr="0074583F">
        <w:rPr>
          <w:rFonts w:ascii="Arial" w:hAnsi="Arial" w:cs="Arial"/>
        </w:rPr>
        <w:t xml:space="preserve"> 20</w:t>
      </w:r>
      <w:r w:rsidR="0023121B" w:rsidRPr="0074583F">
        <w:rPr>
          <w:rFonts w:ascii="Arial" w:hAnsi="Arial" w:cs="Arial"/>
        </w:rPr>
        <w:t>2</w:t>
      </w:r>
      <w:r w:rsidR="007E08EA">
        <w:rPr>
          <w:rFonts w:ascii="Arial" w:hAnsi="Arial" w:cs="Arial"/>
        </w:rPr>
        <w:t>2</w:t>
      </w:r>
    </w:p>
    <w:p w14:paraId="1B2E4699" w14:textId="77777777" w:rsidR="001A418A" w:rsidRPr="00207999" w:rsidRDefault="001A418A" w:rsidP="000651D2">
      <w:pPr>
        <w:jc w:val="both"/>
        <w:rPr>
          <w:rStyle w:val="Strong"/>
          <w:rFonts w:ascii="Arial" w:hAnsi="Arial" w:cs="Arial"/>
          <w:b w:val="0"/>
          <w:bCs w:val="0"/>
        </w:rPr>
      </w:pPr>
    </w:p>
    <w:p w14:paraId="0765162F" w14:textId="4091A833" w:rsidR="0016005A" w:rsidRPr="0016005A" w:rsidRDefault="003B7012" w:rsidP="0016005A">
      <w:pPr>
        <w:jc w:val="both"/>
        <w:rPr>
          <w:rStyle w:val="Strong"/>
          <w:rFonts w:ascii="Arial" w:hAnsi="Arial" w:cs="Arial"/>
          <w:b w:val="0"/>
          <w:bCs w:val="0"/>
        </w:rPr>
      </w:pPr>
      <w:r w:rsidRPr="00207999">
        <w:rPr>
          <w:rStyle w:val="Strong"/>
          <w:rFonts w:ascii="Arial" w:hAnsi="Arial" w:cs="Arial"/>
          <w:bCs w:val="0"/>
        </w:rPr>
        <w:t xml:space="preserve">Venue </w:t>
      </w:r>
      <w:r w:rsidR="002F37F8" w:rsidRPr="00207999">
        <w:rPr>
          <w:rStyle w:val="Strong"/>
          <w:rFonts w:ascii="Arial" w:hAnsi="Arial" w:cs="Arial"/>
          <w:b w:val="0"/>
          <w:bCs w:val="0"/>
        </w:rPr>
        <w:tab/>
      </w:r>
      <w:r w:rsidR="0016005A" w:rsidRPr="0016005A">
        <w:rPr>
          <w:rStyle w:val="Strong"/>
          <w:rFonts w:ascii="Arial" w:hAnsi="Arial" w:cs="Arial"/>
          <w:b w:val="0"/>
          <w:bCs w:val="0"/>
        </w:rPr>
        <w:t>RACVIAC facilities at the "</w:t>
      </w:r>
      <w:proofErr w:type="spellStart"/>
      <w:r w:rsidR="0016005A" w:rsidRPr="0016005A">
        <w:rPr>
          <w:rStyle w:val="Strong"/>
          <w:rFonts w:ascii="Arial" w:hAnsi="Arial" w:cs="Arial"/>
          <w:b w:val="0"/>
          <w:bCs w:val="0"/>
        </w:rPr>
        <w:t>Vitez</w:t>
      </w:r>
      <w:proofErr w:type="spellEnd"/>
      <w:r w:rsidR="0016005A" w:rsidRPr="0016005A">
        <w:rPr>
          <w:rStyle w:val="Strong"/>
          <w:rFonts w:ascii="Arial" w:hAnsi="Arial" w:cs="Arial"/>
          <w:b w:val="0"/>
          <w:bCs w:val="0"/>
        </w:rPr>
        <w:t xml:space="preserve"> Damir </w:t>
      </w:r>
      <w:proofErr w:type="spellStart"/>
      <w:r w:rsidR="0016005A" w:rsidRPr="0016005A">
        <w:rPr>
          <w:rStyle w:val="Strong"/>
          <w:rFonts w:ascii="Arial" w:hAnsi="Arial" w:cs="Arial"/>
          <w:b w:val="0"/>
          <w:bCs w:val="0"/>
        </w:rPr>
        <w:t>Martić</w:t>
      </w:r>
      <w:proofErr w:type="spellEnd"/>
      <w:r w:rsidR="0016005A" w:rsidRPr="0016005A">
        <w:rPr>
          <w:rStyle w:val="Strong"/>
          <w:rFonts w:ascii="Arial" w:hAnsi="Arial" w:cs="Arial"/>
          <w:b w:val="0"/>
          <w:bCs w:val="0"/>
        </w:rPr>
        <w:t>" Military Barracks</w:t>
      </w:r>
    </w:p>
    <w:p w14:paraId="7E704705" w14:textId="4C10B2E2" w:rsidR="002F37F8" w:rsidRDefault="0016005A" w:rsidP="0016005A">
      <w:pPr>
        <w:jc w:val="both"/>
        <w:rPr>
          <w:rStyle w:val="Strong"/>
          <w:rFonts w:ascii="Arial" w:hAnsi="Arial" w:cs="Arial"/>
          <w:b w:val="0"/>
          <w:bCs w:val="0"/>
        </w:rPr>
      </w:pPr>
      <w:r w:rsidRPr="0016005A">
        <w:rPr>
          <w:rStyle w:val="Strong"/>
          <w:rFonts w:ascii="Arial" w:hAnsi="Arial" w:cs="Arial"/>
          <w:b w:val="0"/>
          <w:bCs w:val="0"/>
        </w:rPr>
        <w:tab/>
      </w:r>
      <w:r w:rsidRPr="0016005A">
        <w:rPr>
          <w:rStyle w:val="Strong"/>
          <w:rFonts w:ascii="Arial" w:hAnsi="Arial" w:cs="Arial"/>
          <w:b w:val="0"/>
          <w:bCs w:val="0"/>
        </w:rPr>
        <w:tab/>
      </w:r>
      <w:proofErr w:type="spellStart"/>
      <w:r w:rsidRPr="0016005A">
        <w:rPr>
          <w:rStyle w:val="Strong"/>
          <w:rFonts w:ascii="Arial" w:hAnsi="Arial" w:cs="Arial"/>
          <w:b w:val="0"/>
          <w:bCs w:val="0"/>
        </w:rPr>
        <w:t>Stari</w:t>
      </w:r>
      <w:proofErr w:type="spellEnd"/>
      <w:r w:rsidRPr="0016005A"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 w:rsidRPr="0016005A">
        <w:rPr>
          <w:rStyle w:val="Strong"/>
          <w:rFonts w:ascii="Arial" w:hAnsi="Arial" w:cs="Arial"/>
          <w:b w:val="0"/>
          <w:bCs w:val="0"/>
        </w:rPr>
        <w:t>hrast</w:t>
      </w:r>
      <w:proofErr w:type="spellEnd"/>
      <w:r w:rsidRPr="0016005A">
        <w:rPr>
          <w:rStyle w:val="Strong"/>
          <w:rFonts w:ascii="Arial" w:hAnsi="Arial" w:cs="Arial"/>
          <w:b w:val="0"/>
          <w:bCs w:val="0"/>
        </w:rPr>
        <w:t xml:space="preserve"> 53, </w:t>
      </w:r>
      <w:proofErr w:type="spellStart"/>
      <w:r w:rsidRPr="0016005A">
        <w:rPr>
          <w:rStyle w:val="Strong"/>
          <w:rFonts w:ascii="Arial" w:hAnsi="Arial" w:cs="Arial"/>
          <w:b w:val="0"/>
          <w:bCs w:val="0"/>
        </w:rPr>
        <w:t>Rakitje</w:t>
      </w:r>
      <w:proofErr w:type="spellEnd"/>
      <w:r w:rsidRPr="0016005A">
        <w:rPr>
          <w:rStyle w:val="Strong"/>
          <w:rFonts w:ascii="Arial" w:hAnsi="Arial" w:cs="Arial"/>
          <w:b w:val="0"/>
          <w:bCs w:val="0"/>
        </w:rPr>
        <w:t xml:space="preserve">, 10437 </w:t>
      </w:r>
      <w:proofErr w:type="spellStart"/>
      <w:r w:rsidRPr="0016005A">
        <w:rPr>
          <w:rStyle w:val="Strong"/>
          <w:rFonts w:ascii="Arial" w:hAnsi="Arial" w:cs="Arial"/>
          <w:b w:val="0"/>
          <w:bCs w:val="0"/>
        </w:rPr>
        <w:t>Bestovje</w:t>
      </w:r>
      <w:proofErr w:type="spellEnd"/>
      <w:r w:rsidRPr="0016005A">
        <w:rPr>
          <w:rStyle w:val="Strong"/>
          <w:rFonts w:ascii="Arial" w:hAnsi="Arial" w:cs="Arial"/>
          <w:b w:val="0"/>
          <w:bCs w:val="0"/>
        </w:rPr>
        <w:t>, Zagreb, Republic of Croatia</w:t>
      </w:r>
    </w:p>
    <w:p w14:paraId="37AB6F94" w14:textId="77777777" w:rsidR="0016005A" w:rsidRPr="00207999" w:rsidRDefault="0016005A" w:rsidP="0016005A">
      <w:pPr>
        <w:jc w:val="both"/>
        <w:rPr>
          <w:rFonts w:ascii="Arial" w:hAnsi="Arial" w:cs="Arial"/>
        </w:rPr>
      </w:pPr>
    </w:p>
    <w:p w14:paraId="3C39ACB6" w14:textId="5AC3E547" w:rsidR="005C0063" w:rsidRDefault="002F37F8" w:rsidP="00930BC4">
      <w:pPr>
        <w:jc w:val="both"/>
        <w:rPr>
          <w:rFonts w:ascii="Arial" w:hAnsi="Arial" w:cs="Arial"/>
          <w:color w:val="000000"/>
        </w:rPr>
      </w:pPr>
      <w:r w:rsidRPr="00207999">
        <w:rPr>
          <w:rFonts w:ascii="Arial" w:hAnsi="Arial" w:cs="Arial"/>
          <w:b/>
        </w:rPr>
        <w:t>Background</w:t>
      </w:r>
      <w:r w:rsidR="0085098B">
        <w:rPr>
          <w:rFonts w:ascii="Arial" w:hAnsi="Arial" w:cs="Arial"/>
          <w:b/>
        </w:rPr>
        <w:t>:</w:t>
      </w:r>
      <w:r w:rsidR="0085098B" w:rsidRPr="00196B84">
        <w:rPr>
          <w:rFonts w:ascii="Arial" w:hAnsi="Arial" w:cs="Arial"/>
        </w:rPr>
        <w:t xml:space="preserve"> </w:t>
      </w:r>
      <w:r w:rsidR="0080582C">
        <w:rPr>
          <w:rFonts w:ascii="Arial" w:hAnsi="Arial" w:cs="Arial"/>
          <w:color w:val="000000"/>
        </w:rPr>
        <w:t xml:space="preserve">Leadership as an ability and a process is an extensive </w:t>
      </w:r>
      <w:r w:rsidR="00930BC4" w:rsidRPr="00930BC4">
        <w:rPr>
          <w:rFonts w:ascii="Arial" w:hAnsi="Arial" w:cs="Arial"/>
          <w:color w:val="000000"/>
        </w:rPr>
        <w:t xml:space="preserve">topic and it should be a very important item on the agenda of every organization. </w:t>
      </w:r>
      <w:r w:rsidR="00734A18">
        <w:rPr>
          <w:rFonts w:ascii="Arial" w:hAnsi="Arial" w:cs="Arial"/>
          <w:color w:val="000000"/>
        </w:rPr>
        <w:t>One</w:t>
      </w:r>
      <w:r w:rsidR="00930BC4" w:rsidRPr="00930BC4">
        <w:rPr>
          <w:rFonts w:ascii="Arial" w:hAnsi="Arial" w:cs="Arial"/>
          <w:color w:val="000000"/>
        </w:rPr>
        <w:t xml:space="preserve"> can think of </w:t>
      </w:r>
      <w:r w:rsidR="00734A18">
        <w:rPr>
          <w:rFonts w:ascii="Arial" w:hAnsi="Arial" w:cs="Arial"/>
          <w:color w:val="000000"/>
        </w:rPr>
        <w:t xml:space="preserve">the </w:t>
      </w:r>
      <w:r w:rsidR="00930BC4" w:rsidRPr="00930BC4">
        <w:rPr>
          <w:rFonts w:ascii="Arial" w:hAnsi="Arial" w:cs="Arial"/>
          <w:color w:val="000000"/>
        </w:rPr>
        <w:t xml:space="preserve">best strategy in the world and invest a lot of resources into it, but if we don’t have people (the human resources) who </w:t>
      </w:r>
      <w:r w:rsidR="00734A18">
        <w:rPr>
          <w:rFonts w:ascii="Arial" w:hAnsi="Arial" w:cs="Arial"/>
          <w:color w:val="000000"/>
        </w:rPr>
        <w:t xml:space="preserve">believe </w:t>
      </w:r>
      <w:r w:rsidR="00E521F5">
        <w:rPr>
          <w:rFonts w:ascii="Arial" w:hAnsi="Arial" w:cs="Arial"/>
          <w:color w:val="000000"/>
        </w:rPr>
        <w:t>in</w:t>
      </w:r>
      <w:r w:rsidR="00930BC4" w:rsidRPr="00930BC4">
        <w:rPr>
          <w:rFonts w:ascii="Arial" w:hAnsi="Arial" w:cs="Arial"/>
          <w:color w:val="000000"/>
        </w:rPr>
        <w:t xml:space="preserve"> that strategy and are </w:t>
      </w:r>
      <w:r w:rsidR="00734A18">
        <w:rPr>
          <w:rFonts w:ascii="Arial" w:hAnsi="Arial" w:cs="Arial"/>
          <w:color w:val="000000"/>
        </w:rPr>
        <w:t xml:space="preserve">highly </w:t>
      </w:r>
      <w:r w:rsidR="00930BC4" w:rsidRPr="00930BC4">
        <w:rPr>
          <w:rFonts w:ascii="Arial" w:hAnsi="Arial" w:cs="Arial"/>
          <w:color w:val="000000"/>
        </w:rPr>
        <w:t>motivated to impl</w:t>
      </w:r>
      <w:r w:rsidR="00734A18">
        <w:rPr>
          <w:rFonts w:ascii="Arial" w:hAnsi="Arial" w:cs="Arial"/>
          <w:color w:val="000000"/>
        </w:rPr>
        <w:t>ement it, even the best strategies</w:t>
      </w:r>
      <w:r w:rsidR="00930BC4" w:rsidRPr="00930BC4">
        <w:rPr>
          <w:rFonts w:ascii="Arial" w:hAnsi="Arial" w:cs="Arial"/>
          <w:color w:val="000000"/>
        </w:rPr>
        <w:t xml:space="preserve"> and plans will fail. There are many things that influence human motivation in work and life</w:t>
      </w:r>
      <w:r w:rsidR="00734A18">
        <w:rPr>
          <w:rFonts w:ascii="Arial" w:hAnsi="Arial" w:cs="Arial"/>
          <w:color w:val="000000"/>
        </w:rPr>
        <w:t xml:space="preserve"> and</w:t>
      </w:r>
      <w:r w:rsidR="00930BC4" w:rsidRPr="00930BC4">
        <w:rPr>
          <w:rFonts w:ascii="Arial" w:hAnsi="Arial" w:cs="Arial"/>
          <w:color w:val="000000"/>
        </w:rPr>
        <w:t xml:space="preserve"> leadership is one of the key components of it, as </w:t>
      </w:r>
      <w:r w:rsidR="00E521F5">
        <w:rPr>
          <w:rFonts w:ascii="Arial" w:hAnsi="Arial" w:cs="Arial"/>
          <w:color w:val="000000"/>
        </w:rPr>
        <w:t xml:space="preserve">it is consistently shown in </w:t>
      </w:r>
      <w:r w:rsidR="00930BC4" w:rsidRPr="00930BC4">
        <w:rPr>
          <w:rFonts w:ascii="Arial" w:hAnsi="Arial" w:cs="Arial"/>
          <w:color w:val="000000"/>
        </w:rPr>
        <w:t xml:space="preserve">research. </w:t>
      </w:r>
      <w:r w:rsidR="0087077C">
        <w:rPr>
          <w:rFonts w:ascii="Arial" w:hAnsi="Arial" w:cs="Arial"/>
          <w:color w:val="000000"/>
        </w:rPr>
        <w:t xml:space="preserve">Leading people requires a different </w:t>
      </w:r>
      <w:proofErr w:type="spellStart"/>
      <w:r w:rsidR="0087077C">
        <w:rPr>
          <w:rFonts w:ascii="Arial" w:hAnsi="Arial" w:cs="Arial"/>
          <w:color w:val="000000"/>
        </w:rPr>
        <w:t>mindset</w:t>
      </w:r>
      <w:proofErr w:type="spellEnd"/>
      <w:r w:rsidR="0087077C">
        <w:rPr>
          <w:rFonts w:ascii="Arial" w:hAnsi="Arial" w:cs="Arial"/>
          <w:color w:val="000000"/>
        </w:rPr>
        <w:t xml:space="preserve"> and different skillset from the ones that made us successful in our individual contributor (specialist, expert) role. </w:t>
      </w:r>
      <w:r w:rsidR="00734A18">
        <w:rPr>
          <w:rFonts w:ascii="Arial" w:hAnsi="Arial" w:cs="Arial"/>
          <w:color w:val="000000"/>
        </w:rPr>
        <w:t>L</w:t>
      </w:r>
      <w:r w:rsidR="00930BC4" w:rsidRPr="00930BC4">
        <w:rPr>
          <w:rFonts w:ascii="Arial" w:hAnsi="Arial" w:cs="Arial"/>
          <w:color w:val="000000"/>
        </w:rPr>
        <w:t>eadership is not something we are born with; it is something we can and should learn and develop on any level in the organization that includes managing people.</w:t>
      </w:r>
      <w:r w:rsidR="00930BC4">
        <w:rPr>
          <w:rFonts w:ascii="Arial" w:hAnsi="Arial" w:cs="Arial"/>
          <w:color w:val="000000"/>
        </w:rPr>
        <w:t xml:space="preserve"> Therefore, we need to look into the role of a leader and work on developing skills an</w:t>
      </w:r>
      <w:r w:rsidR="0087077C">
        <w:rPr>
          <w:rFonts w:ascii="Arial" w:hAnsi="Arial" w:cs="Arial"/>
          <w:color w:val="000000"/>
        </w:rPr>
        <w:t>d</w:t>
      </w:r>
      <w:r w:rsidR="00930BC4">
        <w:rPr>
          <w:rFonts w:ascii="Arial" w:hAnsi="Arial" w:cs="Arial"/>
          <w:color w:val="000000"/>
        </w:rPr>
        <w:t xml:space="preserve"> behaviours that leaders need to be successful in that role.</w:t>
      </w:r>
    </w:p>
    <w:p w14:paraId="59330293" w14:textId="77777777" w:rsidR="00930BC4" w:rsidRPr="00671886" w:rsidRDefault="00930BC4" w:rsidP="00930BC4">
      <w:pPr>
        <w:jc w:val="both"/>
        <w:rPr>
          <w:rFonts w:ascii="Arial" w:hAnsi="Arial" w:cs="Arial"/>
          <w:lang w:bidi="en-US"/>
        </w:rPr>
      </w:pPr>
    </w:p>
    <w:p w14:paraId="0BA38BA0" w14:textId="6DB99A9A" w:rsidR="00585EFD" w:rsidRPr="00206C6C" w:rsidRDefault="002F37F8" w:rsidP="00585EFD">
      <w:pPr>
        <w:jc w:val="both"/>
        <w:rPr>
          <w:rFonts w:ascii="Arial" w:eastAsia="Calibri" w:hAnsi="Arial" w:cs="Arial"/>
          <w:color w:val="000000"/>
          <w:lang w:bidi="en-US"/>
        </w:rPr>
      </w:pPr>
      <w:r w:rsidRPr="00671886">
        <w:rPr>
          <w:rFonts w:ascii="Arial" w:hAnsi="Arial" w:cs="Arial"/>
          <w:b/>
        </w:rPr>
        <w:t>Purpose and Objectives</w:t>
      </w:r>
      <w:r w:rsidR="0085098B" w:rsidRPr="00671886">
        <w:rPr>
          <w:rFonts w:ascii="Arial" w:hAnsi="Arial" w:cs="Arial"/>
          <w:b/>
        </w:rPr>
        <w:t>:</w:t>
      </w:r>
      <w:r w:rsidR="0006795A" w:rsidRPr="00671886">
        <w:rPr>
          <w:rFonts w:ascii="Arial" w:hAnsi="Arial" w:cs="Arial"/>
          <w:b/>
        </w:rPr>
        <w:t xml:space="preserve"> </w:t>
      </w:r>
      <w:r w:rsidR="00CF0F9F" w:rsidRPr="00CF0F9F">
        <w:rPr>
          <w:rFonts w:ascii="Arial" w:hAnsi="Arial" w:cs="Arial"/>
        </w:rPr>
        <w:t>T</w:t>
      </w:r>
      <w:r w:rsidR="0085098B" w:rsidRPr="00206C6C">
        <w:rPr>
          <w:rFonts w:ascii="Arial" w:eastAsia="Calibri" w:hAnsi="Arial" w:cs="Arial"/>
          <w:color w:val="000000"/>
          <w:lang w:bidi="en-US"/>
        </w:rPr>
        <w:t>h</w:t>
      </w:r>
      <w:r w:rsidR="000B2D77">
        <w:rPr>
          <w:rFonts w:ascii="Arial" w:eastAsia="Calibri" w:hAnsi="Arial" w:cs="Arial"/>
          <w:color w:val="000000"/>
          <w:lang w:bidi="en-US"/>
        </w:rPr>
        <w:t>is</w:t>
      </w:r>
      <w:r w:rsidR="00894095" w:rsidRPr="00206C6C">
        <w:rPr>
          <w:rFonts w:ascii="Arial" w:eastAsia="Calibri" w:hAnsi="Arial" w:cs="Arial"/>
          <w:color w:val="000000"/>
          <w:lang w:bidi="en-US"/>
        </w:rPr>
        <w:t xml:space="preserve"> </w:t>
      </w:r>
      <w:r w:rsidR="00930BC4">
        <w:rPr>
          <w:rFonts w:ascii="Arial" w:eastAsia="Calibri" w:hAnsi="Arial" w:cs="Arial"/>
          <w:color w:val="000000"/>
          <w:lang w:bidi="en-US"/>
        </w:rPr>
        <w:t>3</w:t>
      </w:r>
      <w:r w:rsidR="0006795A" w:rsidRPr="00206C6C">
        <w:rPr>
          <w:rFonts w:ascii="Arial" w:eastAsia="Calibri" w:hAnsi="Arial" w:cs="Arial"/>
          <w:color w:val="000000"/>
          <w:lang w:bidi="en-US"/>
        </w:rPr>
        <w:t>-day</w:t>
      </w:r>
      <w:r w:rsidR="00644651">
        <w:rPr>
          <w:rFonts w:ascii="Arial" w:eastAsia="Calibri" w:hAnsi="Arial" w:cs="Arial"/>
          <w:color w:val="000000"/>
          <w:lang w:bidi="en-US"/>
        </w:rPr>
        <w:t xml:space="preserve"> </w:t>
      </w:r>
      <w:r w:rsidR="00196B84" w:rsidRPr="00206C6C">
        <w:rPr>
          <w:rFonts w:ascii="Arial" w:eastAsia="Calibri" w:hAnsi="Arial" w:cs="Arial"/>
          <w:color w:val="000000"/>
          <w:lang w:bidi="en-US"/>
        </w:rPr>
        <w:t>Workshop</w:t>
      </w:r>
      <w:r w:rsidR="0006795A" w:rsidRPr="00206C6C">
        <w:rPr>
          <w:rFonts w:ascii="Arial" w:eastAsia="Calibri" w:hAnsi="Arial" w:cs="Arial"/>
          <w:color w:val="000000"/>
          <w:lang w:bidi="en-US"/>
        </w:rPr>
        <w:t xml:space="preserve"> </w:t>
      </w:r>
      <w:r w:rsidR="0085098B" w:rsidRPr="00206C6C">
        <w:rPr>
          <w:rFonts w:ascii="Arial" w:eastAsia="Calibri" w:hAnsi="Arial" w:cs="Arial"/>
          <w:color w:val="000000"/>
          <w:lang w:bidi="en-US"/>
        </w:rPr>
        <w:t xml:space="preserve">will be </w:t>
      </w:r>
      <w:r w:rsidR="00E65F41" w:rsidRPr="00206C6C">
        <w:rPr>
          <w:rFonts w:ascii="Arial" w:eastAsia="Calibri" w:hAnsi="Arial" w:cs="Arial"/>
          <w:color w:val="000000"/>
          <w:lang w:bidi="en-US"/>
        </w:rPr>
        <w:t>focus</w:t>
      </w:r>
      <w:r w:rsidR="0085098B" w:rsidRPr="00206C6C">
        <w:rPr>
          <w:rFonts w:ascii="Arial" w:eastAsia="Calibri" w:hAnsi="Arial" w:cs="Arial"/>
          <w:color w:val="000000"/>
          <w:lang w:bidi="en-US"/>
        </w:rPr>
        <w:t>ed</w:t>
      </w:r>
      <w:r w:rsidR="00E65F41" w:rsidRPr="00206C6C">
        <w:rPr>
          <w:rFonts w:ascii="Arial" w:eastAsia="Calibri" w:hAnsi="Arial" w:cs="Arial"/>
          <w:color w:val="000000"/>
          <w:lang w:bidi="en-US"/>
        </w:rPr>
        <w:t xml:space="preserve"> on </w:t>
      </w:r>
      <w:r w:rsidR="00585EFD" w:rsidRPr="00206C6C">
        <w:rPr>
          <w:rFonts w:ascii="Arial" w:eastAsia="Calibri" w:hAnsi="Arial" w:cs="Arial"/>
          <w:color w:val="000000"/>
          <w:lang w:bidi="en-US"/>
        </w:rPr>
        <w:t>clarifying</w:t>
      </w:r>
      <w:r w:rsidR="00734A18">
        <w:rPr>
          <w:rFonts w:ascii="Arial" w:eastAsia="Calibri" w:hAnsi="Arial" w:cs="Arial"/>
          <w:color w:val="000000"/>
          <w:lang w:bidi="en-US"/>
        </w:rPr>
        <w:t xml:space="preserve"> the leadership </w:t>
      </w:r>
      <w:r w:rsidR="00930BC4">
        <w:rPr>
          <w:rFonts w:ascii="Arial" w:eastAsia="Calibri" w:hAnsi="Arial" w:cs="Arial"/>
          <w:color w:val="000000"/>
          <w:lang w:bidi="en-US"/>
        </w:rPr>
        <w:t>role, responsibilities and competencies required to be a strong le</w:t>
      </w:r>
      <w:r w:rsidR="00CF0F9F">
        <w:rPr>
          <w:rFonts w:ascii="Arial" w:eastAsia="Calibri" w:hAnsi="Arial" w:cs="Arial"/>
          <w:color w:val="000000"/>
          <w:lang w:bidi="en-US"/>
        </w:rPr>
        <w:t xml:space="preserve">ader who people want to follow. </w:t>
      </w:r>
      <w:r w:rsidR="00CF0F9F" w:rsidRPr="00CF0F9F">
        <w:rPr>
          <w:rFonts w:ascii="Arial" w:eastAsia="Calibri" w:hAnsi="Arial" w:cs="Arial"/>
          <w:color w:val="000000"/>
          <w:lang w:bidi="en-US"/>
        </w:rPr>
        <w:t>After completion of the Workshop the partici</w:t>
      </w:r>
      <w:r w:rsidR="00CF0F9F">
        <w:rPr>
          <w:rFonts w:ascii="Arial" w:eastAsia="Calibri" w:hAnsi="Arial" w:cs="Arial"/>
          <w:color w:val="000000"/>
          <w:lang w:bidi="en-US"/>
        </w:rPr>
        <w:t xml:space="preserve">pants are expected to own their </w:t>
      </w:r>
      <w:r w:rsidR="00CF0F9F" w:rsidRPr="00CF0F9F">
        <w:rPr>
          <w:rFonts w:ascii="Arial" w:eastAsia="Calibri" w:hAnsi="Arial" w:cs="Arial"/>
          <w:color w:val="000000"/>
          <w:lang w:bidi="en-US"/>
        </w:rPr>
        <w:t>leadership role, to apply their communication skills in a way that fosters cooperation, and to lead and motivate their subordinates and other stakeholders in a credible and influential way.</w:t>
      </w:r>
      <w:r w:rsidR="00CF0F9F">
        <w:rPr>
          <w:rFonts w:ascii="Arial" w:eastAsia="Calibri" w:hAnsi="Arial" w:cs="Arial"/>
          <w:color w:val="000000"/>
          <w:lang w:bidi="en-US"/>
        </w:rPr>
        <w:t xml:space="preserve"> </w:t>
      </w:r>
      <w:r w:rsidR="00225136">
        <w:rPr>
          <w:rFonts w:ascii="Arial" w:eastAsia="Calibri" w:hAnsi="Arial" w:cs="Arial"/>
          <w:color w:val="000000"/>
          <w:lang w:bidi="en-US"/>
        </w:rPr>
        <w:t>The o</w:t>
      </w:r>
      <w:r w:rsidR="00734A18">
        <w:rPr>
          <w:rFonts w:ascii="Arial" w:eastAsia="Calibri" w:hAnsi="Arial" w:cs="Arial"/>
          <w:color w:val="000000"/>
          <w:lang w:bidi="en-US"/>
        </w:rPr>
        <w:t>bjectives of the W</w:t>
      </w:r>
      <w:r w:rsidR="00585EFD" w:rsidRPr="00206C6C">
        <w:rPr>
          <w:rFonts w:ascii="Arial" w:eastAsia="Calibri" w:hAnsi="Arial" w:cs="Arial"/>
          <w:color w:val="000000"/>
          <w:lang w:bidi="en-US"/>
        </w:rPr>
        <w:t>orkshop are to:</w:t>
      </w:r>
    </w:p>
    <w:p w14:paraId="167759CE" w14:textId="1990AC3A" w:rsidR="00930BC4" w:rsidRPr="00930BC4" w:rsidRDefault="00734A18" w:rsidP="00930BC4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  <w:color w:val="000000"/>
          <w:lang w:bidi="en-US"/>
        </w:rPr>
      </w:pPr>
      <w:r>
        <w:rPr>
          <w:rFonts w:ascii="Arial" w:eastAsia="Calibri" w:hAnsi="Arial" w:cs="Arial"/>
          <w:color w:val="000000"/>
          <w:lang w:bidi="en-US"/>
        </w:rPr>
        <w:t>D</w:t>
      </w:r>
      <w:r w:rsidR="00930BC4" w:rsidRPr="00930BC4">
        <w:rPr>
          <w:rFonts w:ascii="Arial" w:eastAsia="Calibri" w:hAnsi="Arial" w:cs="Arial"/>
          <w:color w:val="000000"/>
          <w:lang w:bidi="en-US"/>
        </w:rPr>
        <w:t xml:space="preserve">iscuss and align common understanding about what leadership is, and to remind leaders of the significance of continuous development in </w:t>
      </w:r>
      <w:r w:rsidR="00E521F5">
        <w:rPr>
          <w:rFonts w:ascii="Arial" w:eastAsia="Calibri" w:hAnsi="Arial" w:cs="Arial"/>
          <w:color w:val="000000"/>
          <w:lang w:bidi="en-US"/>
        </w:rPr>
        <w:t xml:space="preserve">a </w:t>
      </w:r>
      <w:r w:rsidR="00930BC4" w:rsidRPr="00930BC4">
        <w:rPr>
          <w:rFonts w:ascii="Arial" w:eastAsia="Calibri" w:hAnsi="Arial" w:cs="Arial"/>
          <w:color w:val="000000"/>
          <w:lang w:bidi="en-US"/>
        </w:rPr>
        <w:t>leadership role.</w:t>
      </w:r>
    </w:p>
    <w:p w14:paraId="7BBCFF96" w14:textId="51FC5421" w:rsidR="00930BC4" w:rsidRPr="00930BC4" w:rsidRDefault="00734A18" w:rsidP="00930BC4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  <w:color w:val="000000"/>
          <w:lang w:bidi="en-US"/>
        </w:rPr>
      </w:pPr>
      <w:r>
        <w:rPr>
          <w:rFonts w:ascii="Arial" w:eastAsia="Calibri" w:hAnsi="Arial" w:cs="Arial"/>
          <w:color w:val="000000"/>
          <w:lang w:bidi="en-US"/>
        </w:rPr>
        <w:t>C</w:t>
      </w:r>
      <w:r w:rsidR="00930BC4" w:rsidRPr="00930BC4">
        <w:rPr>
          <w:rFonts w:ascii="Arial" w:eastAsia="Calibri" w:hAnsi="Arial" w:cs="Arial"/>
          <w:color w:val="000000"/>
          <w:lang w:bidi="en-US"/>
        </w:rPr>
        <w:t>reate awareness about the importance of communication and about different challenges that we face and need to overcome in leadership roles.</w:t>
      </w:r>
    </w:p>
    <w:p w14:paraId="1CA60FD6" w14:textId="57FCDE50" w:rsidR="00930BC4" w:rsidRPr="00930BC4" w:rsidRDefault="005A4D39" w:rsidP="00930BC4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  <w:color w:val="000000"/>
          <w:lang w:bidi="en-US"/>
        </w:rPr>
      </w:pPr>
      <w:r>
        <w:rPr>
          <w:rFonts w:ascii="Arial" w:eastAsia="Calibri" w:hAnsi="Arial" w:cs="Arial"/>
          <w:color w:val="000000"/>
          <w:lang w:bidi="en-US"/>
        </w:rPr>
        <w:t>D</w:t>
      </w:r>
      <w:r w:rsidR="00930BC4" w:rsidRPr="00930BC4">
        <w:rPr>
          <w:rFonts w:ascii="Arial" w:eastAsia="Calibri" w:hAnsi="Arial" w:cs="Arial"/>
          <w:color w:val="000000"/>
          <w:lang w:bidi="en-US"/>
        </w:rPr>
        <w:t xml:space="preserve">iscuss what drives motivation and engagement in the workplace and what </w:t>
      </w:r>
      <w:proofErr w:type="gramStart"/>
      <w:r w:rsidR="00930BC4" w:rsidRPr="00930BC4">
        <w:rPr>
          <w:rFonts w:ascii="Arial" w:eastAsia="Calibri" w:hAnsi="Arial" w:cs="Arial"/>
          <w:color w:val="000000"/>
          <w:lang w:bidi="en-US"/>
        </w:rPr>
        <w:t>is the role of leader in it</w:t>
      </w:r>
      <w:proofErr w:type="gramEnd"/>
      <w:r w:rsidR="00930BC4" w:rsidRPr="00930BC4">
        <w:rPr>
          <w:rFonts w:ascii="Arial" w:eastAsia="Calibri" w:hAnsi="Arial" w:cs="Arial"/>
          <w:color w:val="000000"/>
          <w:lang w:bidi="en-US"/>
        </w:rPr>
        <w:t>.</w:t>
      </w:r>
    </w:p>
    <w:p w14:paraId="40CECE47" w14:textId="5E2BDEAC" w:rsidR="00E32350" w:rsidRPr="00930BC4" w:rsidRDefault="005A4D39" w:rsidP="00930BC4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/>
          <w:lang w:bidi="en-US"/>
        </w:rPr>
        <w:t>L</w:t>
      </w:r>
      <w:r w:rsidR="00930BC4" w:rsidRPr="00930BC4">
        <w:rPr>
          <w:rFonts w:ascii="Arial" w:eastAsia="Calibri" w:hAnsi="Arial" w:cs="Arial"/>
          <w:color w:val="000000"/>
          <w:lang w:bidi="en-US"/>
        </w:rPr>
        <w:t xml:space="preserve">earn about the role of </w:t>
      </w:r>
      <w:r w:rsidR="00E521F5">
        <w:rPr>
          <w:rFonts w:ascii="Arial" w:eastAsia="Calibri" w:hAnsi="Arial" w:cs="Arial"/>
          <w:color w:val="000000"/>
          <w:lang w:bidi="en-US"/>
        </w:rPr>
        <w:t xml:space="preserve">a </w:t>
      </w:r>
      <w:r w:rsidR="00930BC4" w:rsidRPr="00930BC4">
        <w:rPr>
          <w:rFonts w:ascii="Arial" w:eastAsia="Calibri" w:hAnsi="Arial" w:cs="Arial"/>
          <w:color w:val="000000"/>
          <w:lang w:bidi="en-US"/>
        </w:rPr>
        <w:t>leader in times of changes and crises.</w:t>
      </w:r>
    </w:p>
    <w:p w14:paraId="187D66C7" w14:textId="77777777" w:rsidR="00930BC4" w:rsidRPr="00930BC4" w:rsidRDefault="00930BC4" w:rsidP="00930BC4">
      <w:pPr>
        <w:pStyle w:val="ListParagraph"/>
        <w:jc w:val="both"/>
        <w:rPr>
          <w:rFonts w:ascii="Arial" w:hAnsi="Arial" w:cs="Arial"/>
        </w:rPr>
      </w:pPr>
    </w:p>
    <w:p w14:paraId="30E1DAC5" w14:textId="703F563C" w:rsidR="002F37F8" w:rsidRPr="005A4D39" w:rsidRDefault="002F37F8" w:rsidP="0006795A">
      <w:pPr>
        <w:jc w:val="both"/>
        <w:rPr>
          <w:rFonts w:ascii="Arial" w:hAnsi="Arial" w:cs="Arial"/>
        </w:rPr>
      </w:pPr>
      <w:r w:rsidRPr="00671886">
        <w:rPr>
          <w:rStyle w:val="Strong"/>
          <w:rFonts w:ascii="Arial" w:hAnsi="Arial" w:cs="Arial"/>
          <w:bCs w:val="0"/>
        </w:rPr>
        <w:t>Participation</w:t>
      </w:r>
      <w:r w:rsidR="009E63B8" w:rsidRPr="00671886">
        <w:rPr>
          <w:rStyle w:val="Strong"/>
          <w:rFonts w:ascii="Arial" w:hAnsi="Arial" w:cs="Arial"/>
          <w:bCs w:val="0"/>
        </w:rPr>
        <w:t>:</w:t>
      </w:r>
      <w:r w:rsidR="00EA0190" w:rsidRPr="00671886">
        <w:rPr>
          <w:rStyle w:val="Strong"/>
          <w:rFonts w:ascii="Arial" w:hAnsi="Arial" w:cs="Arial"/>
          <w:bCs w:val="0"/>
        </w:rPr>
        <w:t xml:space="preserve"> </w:t>
      </w:r>
      <w:r w:rsidR="00225136">
        <w:rPr>
          <w:rStyle w:val="Strong"/>
          <w:rFonts w:ascii="Arial" w:hAnsi="Arial" w:cs="Arial"/>
          <w:b w:val="0"/>
          <w:bCs w:val="0"/>
          <w:color w:val="000000"/>
        </w:rPr>
        <w:t>T</w:t>
      </w:r>
      <w:r w:rsidR="009E63B8" w:rsidRPr="00206C6C">
        <w:rPr>
          <w:rStyle w:val="Strong"/>
          <w:rFonts w:ascii="Arial" w:hAnsi="Arial" w:cs="Arial"/>
          <w:b w:val="0"/>
          <w:bCs w:val="0"/>
          <w:color w:val="000000"/>
        </w:rPr>
        <w:t xml:space="preserve">he target audience </w:t>
      </w:r>
      <w:r w:rsidR="00FF385B" w:rsidRPr="00206C6C">
        <w:rPr>
          <w:rStyle w:val="Strong"/>
          <w:rFonts w:ascii="Arial" w:hAnsi="Arial" w:cs="Arial"/>
          <w:b w:val="0"/>
          <w:bCs w:val="0"/>
          <w:color w:val="000000"/>
        </w:rPr>
        <w:t>is</w:t>
      </w:r>
      <w:r w:rsidR="009E63B8" w:rsidRPr="00206C6C">
        <w:rPr>
          <w:rStyle w:val="Strong"/>
          <w:rFonts w:ascii="Arial" w:hAnsi="Arial" w:cs="Arial"/>
          <w:b w:val="0"/>
          <w:bCs w:val="0"/>
          <w:color w:val="000000"/>
        </w:rPr>
        <w:t xml:space="preserve"> middle and </w:t>
      </w:r>
      <w:r w:rsidR="00FF385B" w:rsidRPr="00206C6C">
        <w:rPr>
          <w:rStyle w:val="Strong"/>
          <w:rFonts w:ascii="Arial" w:hAnsi="Arial" w:cs="Arial"/>
          <w:b w:val="0"/>
          <w:bCs w:val="0"/>
          <w:color w:val="000000"/>
        </w:rPr>
        <w:t>s</w:t>
      </w:r>
      <w:r w:rsidR="009E63B8" w:rsidRPr="00206C6C">
        <w:rPr>
          <w:rStyle w:val="Strong"/>
          <w:rFonts w:ascii="Arial" w:hAnsi="Arial" w:cs="Arial"/>
          <w:b w:val="0"/>
          <w:bCs w:val="0"/>
          <w:color w:val="000000"/>
        </w:rPr>
        <w:t>enior</w:t>
      </w:r>
      <w:r w:rsidR="00FF385B" w:rsidRPr="00206C6C">
        <w:rPr>
          <w:rStyle w:val="Strong"/>
          <w:rFonts w:ascii="Arial" w:hAnsi="Arial" w:cs="Arial"/>
          <w:b w:val="0"/>
          <w:bCs w:val="0"/>
          <w:color w:val="000000"/>
        </w:rPr>
        <w:t xml:space="preserve"> level m</w:t>
      </w:r>
      <w:r w:rsidR="009E63B8" w:rsidRPr="00206C6C">
        <w:rPr>
          <w:rStyle w:val="Strong"/>
          <w:rFonts w:ascii="Arial" w:hAnsi="Arial" w:cs="Arial"/>
          <w:b w:val="0"/>
          <w:bCs w:val="0"/>
          <w:color w:val="000000"/>
        </w:rPr>
        <w:t xml:space="preserve">anagement </w:t>
      </w:r>
      <w:r w:rsidR="00AA5D59" w:rsidRPr="00206C6C">
        <w:rPr>
          <w:rStyle w:val="Strong"/>
          <w:rFonts w:ascii="Arial" w:hAnsi="Arial" w:cs="Arial"/>
          <w:b w:val="0"/>
          <w:bCs w:val="0"/>
          <w:color w:val="000000"/>
        </w:rPr>
        <w:t>working i</w:t>
      </w:r>
      <w:r w:rsidR="00585EFD" w:rsidRPr="00206C6C">
        <w:rPr>
          <w:rStyle w:val="Strong"/>
          <w:rFonts w:ascii="Arial" w:hAnsi="Arial" w:cs="Arial"/>
          <w:b w:val="0"/>
          <w:bCs w:val="0"/>
          <w:color w:val="000000"/>
        </w:rPr>
        <w:t>n any organization</w:t>
      </w:r>
      <w:r w:rsidR="00FF385B" w:rsidRPr="00206C6C">
        <w:rPr>
          <w:rStyle w:val="Strong"/>
          <w:rFonts w:ascii="Arial" w:hAnsi="Arial" w:cs="Arial"/>
          <w:b w:val="0"/>
          <w:bCs w:val="0"/>
          <w:color w:val="000000"/>
        </w:rPr>
        <w:t>.</w:t>
      </w:r>
      <w:r w:rsidR="0027114E" w:rsidRPr="00206C6C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06795A" w:rsidRPr="00206C6C">
        <w:rPr>
          <w:rFonts w:ascii="Arial" w:hAnsi="Arial" w:cs="Arial"/>
          <w:color w:val="000000"/>
        </w:rPr>
        <w:t xml:space="preserve">The maximum number of participants is limited to </w:t>
      </w:r>
      <w:r w:rsidR="000B2D77" w:rsidRPr="005A4D39">
        <w:rPr>
          <w:rFonts w:ascii="Arial" w:hAnsi="Arial" w:cs="Arial"/>
        </w:rPr>
        <w:t>20</w:t>
      </w:r>
      <w:r w:rsidR="0006795A" w:rsidRPr="00206C6C">
        <w:rPr>
          <w:rFonts w:ascii="Arial" w:hAnsi="Arial" w:cs="Arial"/>
          <w:color w:val="000000"/>
        </w:rPr>
        <w:t>.</w:t>
      </w:r>
      <w:r w:rsidR="0006795A" w:rsidRPr="00817832">
        <w:rPr>
          <w:rFonts w:ascii="Arial" w:hAnsi="Arial" w:cs="Arial"/>
          <w:color w:val="FF0000"/>
        </w:rPr>
        <w:t xml:space="preserve"> </w:t>
      </w:r>
      <w:r w:rsidR="0006795A" w:rsidRPr="0074583F">
        <w:rPr>
          <w:rFonts w:ascii="Arial" w:hAnsi="Arial" w:cs="Arial"/>
        </w:rPr>
        <w:t xml:space="preserve">This limitation has been determined </w:t>
      </w:r>
      <w:r w:rsidR="00626D8D" w:rsidRPr="0074583F">
        <w:rPr>
          <w:rFonts w:ascii="Arial" w:hAnsi="Arial" w:cs="Arial"/>
        </w:rPr>
        <w:t xml:space="preserve">in accordance with the applied </w:t>
      </w:r>
      <w:r w:rsidR="00196B84" w:rsidRPr="0074583F">
        <w:rPr>
          <w:rFonts w:ascii="Arial" w:hAnsi="Arial" w:cs="Arial"/>
        </w:rPr>
        <w:t>Workshop</w:t>
      </w:r>
      <w:r w:rsidR="0006795A" w:rsidRPr="0074583F">
        <w:rPr>
          <w:rFonts w:ascii="Arial" w:hAnsi="Arial" w:cs="Arial"/>
        </w:rPr>
        <w:t xml:space="preserve"> organization and methodology. Individual participation quot</w:t>
      </w:r>
      <w:r w:rsidR="00626D8D" w:rsidRPr="0074583F">
        <w:rPr>
          <w:rFonts w:ascii="Arial" w:hAnsi="Arial" w:cs="Arial"/>
        </w:rPr>
        <w:t xml:space="preserve">as will be established via the </w:t>
      </w:r>
      <w:r w:rsidR="00196B84" w:rsidRPr="0074583F">
        <w:rPr>
          <w:rFonts w:ascii="Arial" w:hAnsi="Arial" w:cs="Arial"/>
        </w:rPr>
        <w:t>Workshop</w:t>
      </w:r>
      <w:r w:rsidR="005A4D39">
        <w:rPr>
          <w:rFonts w:ascii="Arial" w:hAnsi="Arial" w:cs="Arial"/>
        </w:rPr>
        <w:t xml:space="preserve"> Invitation Letter. </w:t>
      </w:r>
      <w:r w:rsidR="0006795A" w:rsidRPr="005A4D39">
        <w:rPr>
          <w:rFonts w:ascii="Arial" w:hAnsi="Arial" w:cs="Arial"/>
        </w:rPr>
        <w:lastRenderedPageBreak/>
        <w:t>Selection and nomination of participants should be based on the current or future duty-related criteria exclusively.</w:t>
      </w:r>
    </w:p>
    <w:p w14:paraId="63928EEE" w14:textId="77777777" w:rsidR="00207999" w:rsidRPr="000B2D77" w:rsidRDefault="00207999" w:rsidP="000651D2">
      <w:pPr>
        <w:jc w:val="both"/>
        <w:rPr>
          <w:rFonts w:ascii="Arial" w:hAnsi="Arial" w:cs="Arial"/>
          <w:color w:val="FF0000"/>
        </w:rPr>
      </w:pPr>
    </w:p>
    <w:p w14:paraId="088238B9" w14:textId="425B902A" w:rsidR="00C014A6" w:rsidRPr="00206C6C" w:rsidRDefault="002F37F8" w:rsidP="00FF385B">
      <w:pPr>
        <w:jc w:val="both"/>
        <w:rPr>
          <w:color w:val="000000"/>
        </w:rPr>
      </w:pPr>
      <w:r w:rsidRPr="00671886">
        <w:rPr>
          <w:rFonts w:ascii="Arial" w:hAnsi="Arial" w:cs="Arial"/>
          <w:b/>
        </w:rPr>
        <w:t>Methodology</w:t>
      </w:r>
      <w:r w:rsidR="00196B84">
        <w:rPr>
          <w:rFonts w:ascii="Arial" w:hAnsi="Arial" w:cs="Arial"/>
          <w:b/>
        </w:rPr>
        <w:t>:</w:t>
      </w:r>
      <w:r w:rsidR="00E32350" w:rsidRPr="00671886">
        <w:rPr>
          <w:rFonts w:ascii="Arial" w:hAnsi="Arial" w:cs="Arial"/>
          <w:b/>
        </w:rPr>
        <w:t xml:space="preserve"> </w:t>
      </w:r>
      <w:r w:rsidR="00225136">
        <w:rPr>
          <w:rStyle w:val="Bodytext2"/>
          <w:rFonts w:ascii="Arial" w:hAnsi="Arial" w:cs="Arial"/>
          <w:sz w:val="24"/>
          <w:szCs w:val="24"/>
        </w:rPr>
        <w:t>T</w:t>
      </w:r>
      <w:r w:rsidR="00644651">
        <w:rPr>
          <w:rStyle w:val="Bodytext2"/>
          <w:rFonts w:ascii="Arial" w:hAnsi="Arial" w:cs="Arial"/>
          <w:sz w:val="24"/>
          <w:szCs w:val="24"/>
        </w:rPr>
        <w:t xml:space="preserve">his </w:t>
      </w:r>
      <w:r w:rsidR="00196B84" w:rsidRPr="00206C6C">
        <w:rPr>
          <w:rStyle w:val="Bodytext2"/>
          <w:rFonts w:ascii="Arial" w:hAnsi="Arial" w:cs="Arial"/>
          <w:sz w:val="24"/>
          <w:szCs w:val="24"/>
        </w:rPr>
        <w:t>Workshop</w:t>
      </w:r>
      <w:r w:rsidR="0006795A" w:rsidRPr="00206C6C">
        <w:rPr>
          <w:rStyle w:val="Bodytext2"/>
          <w:rFonts w:ascii="Arial" w:hAnsi="Arial" w:cs="Arial"/>
          <w:sz w:val="24"/>
          <w:szCs w:val="24"/>
        </w:rPr>
        <w:t xml:space="preserve"> is going to be executed </w:t>
      </w:r>
      <w:r w:rsidR="00585EFD" w:rsidRPr="00206C6C">
        <w:rPr>
          <w:rStyle w:val="Bodytext2"/>
          <w:rFonts w:ascii="Arial" w:hAnsi="Arial" w:cs="Arial"/>
          <w:sz w:val="24"/>
          <w:szCs w:val="24"/>
        </w:rPr>
        <w:t>in cooperation with</w:t>
      </w:r>
      <w:r w:rsidR="00C014A6" w:rsidRPr="00206C6C">
        <w:rPr>
          <w:rStyle w:val="Bodytext2"/>
          <w:rFonts w:ascii="Arial" w:hAnsi="Arial" w:cs="Arial"/>
          <w:sz w:val="24"/>
          <w:szCs w:val="24"/>
        </w:rPr>
        <w:t xml:space="preserve"> </w:t>
      </w:r>
      <w:r w:rsidR="0006795A" w:rsidRPr="00206C6C">
        <w:rPr>
          <w:rStyle w:val="Bodytext2"/>
          <w:rFonts w:ascii="Arial" w:hAnsi="Arial" w:cs="Arial"/>
          <w:sz w:val="24"/>
          <w:szCs w:val="24"/>
        </w:rPr>
        <w:t xml:space="preserve">the </w:t>
      </w:r>
      <w:r w:rsidR="00C014A6" w:rsidRPr="00206C6C">
        <w:rPr>
          <w:rStyle w:val="Bodytext2"/>
          <w:rFonts w:ascii="Arial" w:hAnsi="Arial" w:cs="Arial"/>
          <w:sz w:val="24"/>
          <w:szCs w:val="24"/>
        </w:rPr>
        <w:t xml:space="preserve">Human Resources Development Consulting Company “FLAME Consulting </w:t>
      </w:r>
      <w:proofErr w:type="spellStart"/>
      <w:r w:rsidR="00C014A6" w:rsidRPr="00206C6C">
        <w:rPr>
          <w:rStyle w:val="Bodytext2"/>
          <w:rFonts w:ascii="Arial" w:hAnsi="Arial" w:cs="Arial"/>
          <w:sz w:val="24"/>
          <w:szCs w:val="24"/>
        </w:rPr>
        <w:t>d.o.o</w:t>
      </w:r>
      <w:proofErr w:type="spellEnd"/>
      <w:r w:rsidR="00C014A6" w:rsidRPr="00206C6C">
        <w:rPr>
          <w:rStyle w:val="Bodytext2"/>
          <w:rFonts w:ascii="Arial" w:hAnsi="Arial" w:cs="Arial"/>
          <w:sz w:val="24"/>
          <w:szCs w:val="24"/>
        </w:rPr>
        <w:t>.</w:t>
      </w:r>
      <w:proofErr w:type="gramStart"/>
      <w:r w:rsidR="00C014A6" w:rsidRPr="00206C6C">
        <w:rPr>
          <w:rStyle w:val="Bodytext2"/>
          <w:rFonts w:ascii="Arial" w:hAnsi="Arial" w:cs="Arial"/>
          <w:sz w:val="24"/>
          <w:szCs w:val="24"/>
        </w:rPr>
        <w:t>”</w:t>
      </w:r>
      <w:r w:rsidR="00E521F5">
        <w:rPr>
          <w:rStyle w:val="Bodytext2"/>
          <w:rFonts w:ascii="Arial" w:hAnsi="Arial" w:cs="Arial"/>
          <w:sz w:val="24"/>
          <w:szCs w:val="24"/>
        </w:rPr>
        <w:t>.</w:t>
      </w:r>
      <w:proofErr w:type="gramEnd"/>
      <w:r w:rsidR="00585EFD" w:rsidRPr="00206C6C">
        <w:rPr>
          <w:rStyle w:val="Bodytext2"/>
          <w:rFonts w:ascii="Arial" w:hAnsi="Arial" w:cs="Arial"/>
          <w:sz w:val="24"/>
          <w:szCs w:val="24"/>
        </w:rPr>
        <w:t xml:space="preserve"> </w:t>
      </w:r>
      <w:r w:rsidR="00FF385B" w:rsidRPr="00206C6C">
        <w:rPr>
          <w:color w:val="000000"/>
        </w:rPr>
        <w:t xml:space="preserve"> </w:t>
      </w:r>
    </w:p>
    <w:p w14:paraId="06C6D924" w14:textId="7973913C" w:rsidR="00C014A6" w:rsidRPr="00206C6C" w:rsidRDefault="00763E04" w:rsidP="00585EFD">
      <w:pPr>
        <w:jc w:val="both"/>
        <w:rPr>
          <w:rStyle w:val="Bodytext2"/>
          <w:rFonts w:ascii="Arial" w:hAnsi="Arial" w:cs="Arial"/>
          <w:sz w:val="24"/>
          <w:szCs w:val="24"/>
        </w:rPr>
      </w:pPr>
      <w:r>
        <w:rPr>
          <w:rStyle w:val="Bodytext2"/>
          <w:rFonts w:ascii="Arial" w:hAnsi="Arial" w:cs="Arial"/>
          <w:sz w:val="24"/>
          <w:szCs w:val="24"/>
        </w:rPr>
        <w:t>All three days will be highly interactive and will include both the theoretical part delivered through presentation</w:t>
      </w:r>
      <w:r w:rsidR="00E96DE8">
        <w:rPr>
          <w:rStyle w:val="Bodytext2"/>
          <w:rFonts w:ascii="Arial" w:hAnsi="Arial" w:cs="Arial"/>
          <w:sz w:val="24"/>
          <w:szCs w:val="24"/>
        </w:rPr>
        <w:t>s</w:t>
      </w:r>
      <w:r>
        <w:rPr>
          <w:rStyle w:val="Bodytext2"/>
          <w:rFonts w:ascii="Arial" w:hAnsi="Arial" w:cs="Arial"/>
          <w:sz w:val="24"/>
          <w:szCs w:val="24"/>
        </w:rPr>
        <w:t xml:space="preserve"> and </w:t>
      </w:r>
      <w:r w:rsidR="00E521F5">
        <w:rPr>
          <w:rStyle w:val="Bodytext2"/>
          <w:rFonts w:ascii="Arial" w:hAnsi="Arial" w:cs="Arial"/>
          <w:sz w:val="24"/>
          <w:szCs w:val="24"/>
        </w:rPr>
        <w:t xml:space="preserve">a </w:t>
      </w:r>
      <w:r>
        <w:rPr>
          <w:rStyle w:val="Bodytext2"/>
          <w:rFonts w:ascii="Arial" w:hAnsi="Arial" w:cs="Arial"/>
          <w:sz w:val="24"/>
          <w:szCs w:val="24"/>
        </w:rPr>
        <w:t>practical part wh</w:t>
      </w:r>
      <w:r w:rsidR="00E521F5">
        <w:rPr>
          <w:rStyle w:val="Bodytext2"/>
          <w:rFonts w:ascii="Arial" w:hAnsi="Arial" w:cs="Arial"/>
          <w:sz w:val="24"/>
          <w:szCs w:val="24"/>
        </w:rPr>
        <w:t>ich will include syndicate work</w:t>
      </w:r>
      <w:r>
        <w:rPr>
          <w:rStyle w:val="Bodytext2"/>
          <w:rFonts w:ascii="Arial" w:hAnsi="Arial" w:cs="Arial"/>
          <w:sz w:val="24"/>
          <w:szCs w:val="24"/>
        </w:rPr>
        <w:t xml:space="preserve"> but also a lot of skill</w:t>
      </w:r>
      <w:r w:rsidR="00E96DE8">
        <w:rPr>
          <w:rStyle w:val="Bodytext2"/>
          <w:rFonts w:ascii="Arial" w:hAnsi="Arial" w:cs="Arial"/>
          <w:sz w:val="24"/>
          <w:szCs w:val="24"/>
        </w:rPr>
        <w:t>s</w:t>
      </w:r>
      <w:r>
        <w:rPr>
          <w:rStyle w:val="Bodytext2"/>
          <w:rFonts w:ascii="Arial" w:hAnsi="Arial" w:cs="Arial"/>
          <w:sz w:val="24"/>
          <w:szCs w:val="24"/>
        </w:rPr>
        <w:t xml:space="preserve"> practice through problem solving activities</w:t>
      </w:r>
      <w:r w:rsidR="00192AED">
        <w:rPr>
          <w:rStyle w:val="Bodytext2"/>
          <w:rFonts w:ascii="Arial" w:hAnsi="Arial" w:cs="Arial"/>
          <w:sz w:val="24"/>
          <w:szCs w:val="24"/>
        </w:rPr>
        <w:t xml:space="preserve"> </w:t>
      </w:r>
      <w:r w:rsidR="005A4D39">
        <w:rPr>
          <w:rStyle w:val="Bodytext2"/>
          <w:rFonts w:ascii="Arial" w:hAnsi="Arial" w:cs="Arial"/>
          <w:sz w:val="24"/>
          <w:szCs w:val="24"/>
        </w:rPr>
        <w:t>as well as</w:t>
      </w:r>
      <w:r>
        <w:rPr>
          <w:rStyle w:val="Bodytext2"/>
          <w:rFonts w:ascii="Arial" w:hAnsi="Arial" w:cs="Arial"/>
          <w:sz w:val="24"/>
          <w:szCs w:val="24"/>
        </w:rPr>
        <w:t xml:space="preserve"> other practical tasks. </w:t>
      </w:r>
    </w:p>
    <w:p w14:paraId="1584FBF1" w14:textId="77777777" w:rsidR="0006795A" w:rsidRPr="00671886" w:rsidRDefault="0006795A" w:rsidP="00FF385B">
      <w:pPr>
        <w:jc w:val="both"/>
        <w:rPr>
          <w:rFonts w:ascii="Arial" w:hAnsi="Arial" w:cs="Arial"/>
        </w:rPr>
      </w:pPr>
    </w:p>
    <w:p w14:paraId="29C2196E" w14:textId="77777777" w:rsidR="00F74849" w:rsidRDefault="0006795A" w:rsidP="00F74849">
      <w:pPr>
        <w:jc w:val="both"/>
        <w:rPr>
          <w:rStyle w:val="Bodytext2"/>
          <w:rFonts w:ascii="Arial" w:hAnsi="Arial" w:cs="Arial"/>
          <w:sz w:val="24"/>
          <w:szCs w:val="24"/>
        </w:rPr>
      </w:pPr>
      <w:r w:rsidRPr="00671886">
        <w:rPr>
          <w:rStyle w:val="Bodytext2"/>
          <w:rFonts w:ascii="Arial" w:hAnsi="Arial" w:cs="Arial"/>
          <w:sz w:val="24"/>
          <w:szCs w:val="24"/>
        </w:rPr>
        <w:t xml:space="preserve">The working language </w:t>
      </w:r>
      <w:r w:rsidR="0068296F">
        <w:rPr>
          <w:rStyle w:val="Bodytext2"/>
          <w:rFonts w:ascii="Arial" w:hAnsi="Arial" w:cs="Arial"/>
          <w:sz w:val="24"/>
          <w:szCs w:val="24"/>
        </w:rPr>
        <w:t>will be</w:t>
      </w:r>
      <w:r w:rsidR="0068296F" w:rsidRPr="00671886">
        <w:rPr>
          <w:rStyle w:val="Bodytext2"/>
          <w:rFonts w:ascii="Arial" w:hAnsi="Arial" w:cs="Arial"/>
          <w:sz w:val="24"/>
          <w:szCs w:val="24"/>
        </w:rPr>
        <w:t xml:space="preserve"> </w:t>
      </w:r>
      <w:r w:rsidRPr="00671886">
        <w:rPr>
          <w:rStyle w:val="Bodytext2"/>
          <w:rFonts w:ascii="Arial" w:hAnsi="Arial" w:cs="Arial"/>
          <w:sz w:val="24"/>
          <w:szCs w:val="24"/>
        </w:rPr>
        <w:t>English</w:t>
      </w:r>
      <w:r w:rsidR="00FF385B" w:rsidRPr="00671886">
        <w:rPr>
          <w:rStyle w:val="Bodytext2"/>
          <w:rFonts w:ascii="Arial" w:hAnsi="Arial" w:cs="Arial"/>
          <w:sz w:val="24"/>
          <w:szCs w:val="24"/>
        </w:rPr>
        <w:t xml:space="preserve">. </w:t>
      </w:r>
      <w:r w:rsidRPr="00671886">
        <w:rPr>
          <w:rStyle w:val="Bodytext2"/>
          <w:rFonts w:ascii="Arial" w:hAnsi="Arial" w:cs="Arial"/>
          <w:b/>
          <w:sz w:val="24"/>
          <w:szCs w:val="24"/>
        </w:rPr>
        <w:t xml:space="preserve">It is essential that the nominated participants have the required level of English language proficiency </w:t>
      </w:r>
      <w:r w:rsidRPr="00671886">
        <w:rPr>
          <w:rStyle w:val="Bodytext2"/>
          <w:rFonts w:ascii="Arial" w:hAnsi="Arial" w:cs="Arial"/>
          <w:sz w:val="24"/>
          <w:szCs w:val="24"/>
        </w:rPr>
        <w:t xml:space="preserve">in order to participate actively </w:t>
      </w:r>
      <w:r w:rsidR="00F77415" w:rsidRPr="00671886">
        <w:rPr>
          <w:rStyle w:val="Bodytext2"/>
          <w:rFonts w:ascii="Arial" w:hAnsi="Arial" w:cs="Arial"/>
          <w:sz w:val="24"/>
          <w:szCs w:val="24"/>
        </w:rPr>
        <w:t xml:space="preserve">in the </w:t>
      </w:r>
      <w:r w:rsidR="00196B84">
        <w:rPr>
          <w:rStyle w:val="Bodytext2"/>
          <w:rFonts w:ascii="Arial" w:hAnsi="Arial" w:cs="Arial"/>
          <w:sz w:val="24"/>
          <w:szCs w:val="24"/>
        </w:rPr>
        <w:t>Workshop</w:t>
      </w:r>
      <w:r w:rsidR="00626D8D" w:rsidRPr="00671886">
        <w:rPr>
          <w:rStyle w:val="Bodytext2"/>
          <w:rFonts w:ascii="Arial" w:hAnsi="Arial" w:cs="Arial"/>
          <w:sz w:val="24"/>
          <w:szCs w:val="24"/>
        </w:rPr>
        <w:t xml:space="preserve">. </w:t>
      </w:r>
    </w:p>
    <w:p w14:paraId="08A2F64F" w14:textId="77777777" w:rsidR="00EC61F0" w:rsidRPr="00671886" w:rsidRDefault="00EC61F0" w:rsidP="00F74849">
      <w:pPr>
        <w:jc w:val="both"/>
        <w:rPr>
          <w:rFonts w:ascii="Arial" w:hAnsi="Arial" w:cs="Arial"/>
        </w:rPr>
      </w:pPr>
      <w:bookmarkStart w:id="0" w:name="_GoBack"/>
      <w:bookmarkEnd w:id="0"/>
    </w:p>
    <w:p w14:paraId="6ECFE879" w14:textId="77777777" w:rsidR="008A272A" w:rsidRPr="00061BF2" w:rsidRDefault="002F37F8" w:rsidP="008A272A">
      <w:pPr>
        <w:jc w:val="both"/>
        <w:rPr>
          <w:rFonts w:ascii="Arial" w:eastAsia="Calibri" w:hAnsi="Arial" w:cs="Arial"/>
          <w:color w:val="000000"/>
          <w:lang w:bidi="en-US"/>
        </w:rPr>
      </w:pPr>
      <w:r w:rsidRPr="00061BF2">
        <w:rPr>
          <w:rFonts w:ascii="Arial" w:hAnsi="Arial" w:cs="Arial"/>
          <w:b/>
        </w:rPr>
        <w:t>POC</w:t>
      </w:r>
      <w:r w:rsidRPr="00061BF2">
        <w:rPr>
          <w:rFonts w:ascii="Arial" w:hAnsi="Arial" w:cs="Arial"/>
          <w:b/>
        </w:rPr>
        <w:tab/>
      </w:r>
      <w:r w:rsidR="00EA0190" w:rsidRPr="00061BF2">
        <w:rPr>
          <w:rFonts w:ascii="Arial" w:hAnsi="Arial" w:cs="Arial"/>
          <w:b/>
        </w:rPr>
        <w:t xml:space="preserve">  </w:t>
      </w:r>
      <w:r w:rsidR="007E08EA">
        <w:rPr>
          <w:rFonts w:ascii="Arial" w:hAnsi="Arial" w:cs="Arial"/>
        </w:rPr>
        <w:t>Ms</w:t>
      </w:r>
      <w:r w:rsidR="00F74849" w:rsidRPr="00061BF2">
        <w:rPr>
          <w:rFonts w:ascii="Arial" w:hAnsi="Arial" w:cs="Arial"/>
        </w:rPr>
        <w:t xml:space="preserve"> </w:t>
      </w:r>
      <w:r w:rsidR="007E08EA">
        <w:rPr>
          <w:rFonts w:ascii="Arial" w:hAnsi="Arial" w:cs="Arial"/>
        </w:rPr>
        <w:t>Zrinka Smeh Martinović</w:t>
      </w:r>
      <w:r w:rsidR="0029791D" w:rsidRPr="00061BF2">
        <w:rPr>
          <w:rStyle w:val="Bodytext2"/>
          <w:rFonts w:ascii="Arial" w:hAnsi="Arial" w:cs="Arial"/>
          <w:sz w:val="24"/>
          <w:szCs w:val="24"/>
        </w:rPr>
        <w:t>,</w:t>
      </w:r>
      <w:r w:rsidR="008A272A" w:rsidRPr="00061BF2">
        <w:rPr>
          <w:rFonts w:ascii="Arial" w:hAnsi="Arial" w:cs="Arial"/>
        </w:rPr>
        <w:t xml:space="preserve"> </w:t>
      </w:r>
      <w:r w:rsidR="008A272A" w:rsidRPr="00061BF2">
        <w:rPr>
          <w:rFonts w:ascii="Arial" w:eastAsia="Calibri" w:hAnsi="Arial" w:cs="Arial"/>
          <w:color w:val="000000"/>
          <w:lang w:bidi="en-US"/>
        </w:rPr>
        <w:t>SS</w:t>
      </w:r>
      <w:r w:rsidR="00061BF2" w:rsidRPr="00061BF2">
        <w:rPr>
          <w:rFonts w:ascii="Arial" w:eastAsia="Calibri" w:hAnsi="Arial" w:cs="Arial"/>
          <w:color w:val="000000"/>
          <w:lang w:bidi="en-US"/>
        </w:rPr>
        <w:t>G Activity Manager, Tel: 00 385 1</w:t>
      </w:r>
      <w:r w:rsidR="008A272A" w:rsidRPr="00061BF2">
        <w:rPr>
          <w:rFonts w:ascii="Arial" w:eastAsia="Calibri" w:hAnsi="Arial" w:cs="Arial"/>
          <w:color w:val="000000"/>
          <w:lang w:bidi="en-US"/>
        </w:rPr>
        <w:t xml:space="preserve"> </w:t>
      </w:r>
      <w:r w:rsidR="00061BF2" w:rsidRPr="00061BF2">
        <w:rPr>
          <w:rFonts w:ascii="Arial" w:eastAsia="Calibri" w:hAnsi="Arial" w:cs="Arial"/>
          <w:color w:val="000000"/>
          <w:lang w:bidi="en-US"/>
        </w:rPr>
        <w:t xml:space="preserve">3330 </w:t>
      </w:r>
      <w:r w:rsidR="007E08EA">
        <w:rPr>
          <w:rFonts w:ascii="Arial" w:eastAsia="Calibri" w:hAnsi="Arial" w:cs="Arial"/>
          <w:color w:val="000000"/>
          <w:lang w:bidi="en-US"/>
        </w:rPr>
        <w:t>853</w:t>
      </w:r>
      <w:r w:rsidR="008A272A" w:rsidRPr="00061BF2">
        <w:rPr>
          <w:rFonts w:ascii="Arial" w:eastAsia="Calibri" w:hAnsi="Arial" w:cs="Arial"/>
          <w:color w:val="000000"/>
          <w:lang w:bidi="en-US"/>
        </w:rPr>
        <w:t>,</w:t>
      </w:r>
    </w:p>
    <w:p w14:paraId="39165781" w14:textId="77777777" w:rsidR="008A272A" w:rsidRDefault="008A272A" w:rsidP="008A272A">
      <w:pPr>
        <w:jc w:val="both"/>
        <w:rPr>
          <w:rFonts w:ascii="Arial" w:eastAsia="Calibri" w:hAnsi="Arial" w:cs="Arial"/>
          <w:color w:val="000000"/>
          <w:lang w:bidi="en-US"/>
        </w:rPr>
      </w:pPr>
      <w:r w:rsidRPr="00061BF2">
        <w:rPr>
          <w:rFonts w:ascii="Arial" w:eastAsia="Calibri" w:hAnsi="Arial" w:cs="Arial"/>
          <w:color w:val="000000"/>
          <w:lang w:bidi="en-US"/>
        </w:rPr>
        <w:t xml:space="preserve">             E-mail: </w:t>
      </w:r>
      <w:hyperlink r:id="rId10" w:history="1">
        <w:r w:rsidR="00996057" w:rsidRPr="000C529E">
          <w:rPr>
            <w:rStyle w:val="Hyperlink"/>
            <w:rFonts w:ascii="Arial" w:eastAsia="Calibri" w:hAnsi="Arial" w:cs="Arial"/>
            <w:lang w:bidi="en-US"/>
          </w:rPr>
          <w:t>zsmartinovic@racviac.org</w:t>
        </w:r>
      </w:hyperlink>
      <w:r w:rsidR="00061BF2" w:rsidRPr="00061BF2">
        <w:rPr>
          <w:rFonts w:ascii="Arial" w:eastAsia="Calibri" w:hAnsi="Arial" w:cs="Arial"/>
          <w:color w:val="000000"/>
          <w:lang w:bidi="en-US"/>
        </w:rPr>
        <w:t xml:space="preserve"> or SSG</w:t>
      </w:r>
      <w:r w:rsidRPr="00061BF2">
        <w:rPr>
          <w:rFonts w:ascii="Arial" w:eastAsia="Calibri" w:hAnsi="Arial" w:cs="Arial"/>
          <w:color w:val="000000"/>
          <w:lang w:bidi="en-US"/>
        </w:rPr>
        <w:t xml:space="preserve"> Pillar group e-mail: </w:t>
      </w:r>
      <w:hyperlink r:id="rId11" w:history="1">
        <w:r w:rsidRPr="00061BF2">
          <w:rPr>
            <w:rStyle w:val="Hyperlink"/>
            <w:rFonts w:ascii="Arial" w:eastAsia="Calibri" w:hAnsi="Arial" w:cs="Arial"/>
            <w:lang w:bidi="en-US"/>
          </w:rPr>
          <w:t>ssr@racviac.org</w:t>
        </w:r>
      </w:hyperlink>
      <w:r>
        <w:rPr>
          <w:rFonts w:ascii="Arial" w:eastAsia="Calibri" w:hAnsi="Arial" w:cs="Arial"/>
          <w:color w:val="000000"/>
          <w:lang w:bidi="en-US"/>
        </w:rPr>
        <w:t xml:space="preserve"> </w:t>
      </w:r>
    </w:p>
    <w:p w14:paraId="2927B8EC" w14:textId="77777777" w:rsidR="008A272A" w:rsidRPr="00207999" w:rsidRDefault="008A272A" w:rsidP="008A272A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/>
          <w:lang w:bidi="en-US"/>
        </w:rPr>
        <w:t xml:space="preserve">             </w:t>
      </w:r>
    </w:p>
    <w:p w14:paraId="73EDED07" w14:textId="77777777" w:rsidR="007306D6" w:rsidRPr="00207999" w:rsidRDefault="007306D6" w:rsidP="0029791D">
      <w:pPr>
        <w:jc w:val="both"/>
        <w:rPr>
          <w:rStyle w:val="CommentReference"/>
          <w:rFonts w:ascii="Arial" w:eastAsia="Calibri" w:hAnsi="Arial" w:cs="Arial"/>
          <w:color w:val="000000"/>
          <w:sz w:val="24"/>
          <w:szCs w:val="24"/>
          <w:lang w:val="en-US" w:bidi="en-US"/>
        </w:rPr>
      </w:pPr>
    </w:p>
    <w:sectPr w:rsidR="007306D6" w:rsidRPr="00207999" w:rsidSect="00E32350">
      <w:footerReference w:type="default" r:id="rId12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7D520" w14:textId="77777777" w:rsidR="00942152" w:rsidRDefault="00942152" w:rsidP="00C847CB">
      <w:r>
        <w:separator/>
      </w:r>
    </w:p>
  </w:endnote>
  <w:endnote w:type="continuationSeparator" w:id="0">
    <w:p w14:paraId="0FCE9F50" w14:textId="77777777" w:rsidR="00942152" w:rsidRDefault="00942152" w:rsidP="00C8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4E9E3" w14:textId="77777777" w:rsidR="00207999" w:rsidRPr="00207999" w:rsidRDefault="00207999" w:rsidP="00207999">
    <w:pPr>
      <w:pStyle w:val="Footer"/>
      <w:jc w:val="right"/>
      <w:rPr>
        <w:rFonts w:ascii="Arial" w:hAnsi="Arial" w:cs="Arial"/>
        <w:sz w:val="22"/>
        <w:szCs w:val="22"/>
      </w:rPr>
    </w:pPr>
    <w:r w:rsidRPr="00207999">
      <w:rPr>
        <w:rFonts w:ascii="Arial" w:hAnsi="Arial" w:cs="Arial"/>
        <w:sz w:val="22"/>
        <w:szCs w:val="22"/>
      </w:rPr>
      <w:fldChar w:fldCharType="begin"/>
    </w:r>
    <w:r w:rsidRPr="00207999">
      <w:rPr>
        <w:rFonts w:ascii="Arial" w:hAnsi="Arial" w:cs="Arial"/>
        <w:sz w:val="22"/>
        <w:szCs w:val="22"/>
      </w:rPr>
      <w:instrText xml:space="preserve"> PAGE   \* MERGEFORMAT </w:instrText>
    </w:r>
    <w:r w:rsidRPr="00207999">
      <w:rPr>
        <w:rFonts w:ascii="Arial" w:hAnsi="Arial" w:cs="Arial"/>
        <w:sz w:val="22"/>
        <w:szCs w:val="22"/>
      </w:rPr>
      <w:fldChar w:fldCharType="separate"/>
    </w:r>
    <w:r w:rsidR="007A7CE3">
      <w:rPr>
        <w:rFonts w:ascii="Arial" w:hAnsi="Arial" w:cs="Arial"/>
        <w:noProof/>
        <w:sz w:val="22"/>
        <w:szCs w:val="22"/>
      </w:rPr>
      <w:t>2</w:t>
    </w:r>
    <w:r w:rsidRPr="00207999">
      <w:rPr>
        <w:rFonts w:ascii="Arial" w:hAnsi="Arial" w:cs="Arial"/>
        <w:noProof/>
        <w:sz w:val="22"/>
        <w:szCs w:val="22"/>
      </w:rPr>
      <w:fldChar w:fldCharType="end"/>
    </w:r>
  </w:p>
  <w:p w14:paraId="552D8015" w14:textId="77777777" w:rsidR="00207999" w:rsidRDefault="002079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9B657" w14:textId="77777777" w:rsidR="00942152" w:rsidRDefault="00942152" w:rsidP="00C847CB">
      <w:r>
        <w:separator/>
      </w:r>
    </w:p>
  </w:footnote>
  <w:footnote w:type="continuationSeparator" w:id="0">
    <w:p w14:paraId="6A622A0D" w14:textId="77777777" w:rsidR="00942152" w:rsidRDefault="00942152" w:rsidP="00C84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22606"/>
    <w:multiLevelType w:val="hybridMultilevel"/>
    <w:tmpl w:val="F34C57AC"/>
    <w:lvl w:ilvl="0" w:tplc="BDE47BD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43D770C"/>
    <w:multiLevelType w:val="hybridMultilevel"/>
    <w:tmpl w:val="B456C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F54A3"/>
    <w:multiLevelType w:val="hybridMultilevel"/>
    <w:tmpl w:val="BB5E8ED4"/>
    <w:lvl w:ilvl="0" w:tplc="F9780F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334CD4"/>
    <w:multiLevelType w:val="hybridMultilevel"/>
    <w:tmpl w:val="6D642C48"/>
    <w:lvl w:ilvl="0" w:tplc="041A0005">
      <w:start w:val="1"/>
      <w:numFmt w:val="bullet"/>
      <w:lvlText w:val=""/>
      <w:lvlJc w:val="left"/>
      <w:pPr>
        <w:tabs>
          <w:tab w:val="num" w:pos="-351"/>
        </w:tabs>
        <w:ind w:left="-351" w:hanging="36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-711"/>
        </w:tabs>
        <w:ind w:left="-711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9"/>
        </w:tabs>
        <w:ind w:left="9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729"/>
        </w:tabs>
        <w:ind w:left="729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1449"/>
        </w:tabs>
        <w:ind w:left="1449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2169"/>
        </w:tabs>
        <w:ind w:left="2169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2889"/>
        </w:tabs>
        <w:ind w:left="2889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3609"/>
        </w:tabs>
        <w:ind w:left="3609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4329"/>
        </w:tabs>
        <w:ind w:left="4329" w:hanging="360"/>
      </w:pPr>
      <w:rPr>
        <w:rFonts w:cs="Times New Roman"/>
      </w:rPr>
    </w:lvl>
  </w:abstractNum>
  <w:abstractNum w:abstractNumId="4" w15:restartNumberingAfterBreak="0">
    <w:nsid w:val="73316354"/>
    <w:multiLevelType w:val="hybridMultilevel"/>
    <w:tmpl w:val="5B24D884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16"/>
    <w:rsid w:val="0000160B"/>
    <w:rsid w:val="000028A3"/>
    <w:rsid w:val="00003A72"/>
    <w:rsid w:val="00023208"/>
    <w:rsid w:val="00026281"/>
    <w:rsid w:val="000345D3"/>
    <w:rsid w:val="000434C3"/>
    <w:rsid w:val="00061BF2"/>
    <w:rsid w:val="00065035"/>
    <w:rsid w:val="000651D2"/>
    <w:rsid w:val="0006795A"/>
    <w:rsid w:val="0008179F"/>
    <w:rsid w:val="00083932"/>
    <w:rsid w:val="000A0337"/>
    <w:rsid w:val="000A28E2"/>
    <w:rsid w:val="000B2D77"/>
    <w:rsid w:val="000B5DF5"/>
    <w:rsid w:val="000D08E0"/>
    <w:rsid w:val="000D5718"/>
    <w:rsid w:val="00114062"/>
    <w:rsid w:val="0013577C"/>
    <w:rsid w:val="0014197E"/>
    <w:rsid w:val="0016005A"/>
    <w:rsid w:val="001709C0"/>
    <w:rsid w:val="00192AED"/>
    <w:rsid w:val="00196B84"/>
    <w:rsid w:val="001A418A"/>
    <w:rsid w:val="001B0140"/>
    <w:rsid w:val="00206C6C"/>
    <w:rsid w:val="00207999"/>
    <w:rsid w:val="00222250"/>
    <w:rsid w:val="0022496D"/>
    <w:rsid w:val="00225136"/>
    <w:rsid w:val="002264A9"/>
    <w:rsid w:val="00227637"/>
    <w:rsid w:val="00230487"/>
    <w:rsid w:val="0023121B"/>
    <w:rsid w:val="00234179"/>
    <w:rsid w:val="002353F6"/>
    <w:rsid w:val="00244364"/>
    <w:rsid w:val="002466C0"/>
    <w:rsid w:val="00257D96"/>
    <w:rsid w:val="002708C7"/>
    <w:rsid w:val="00270D45"/>
    <w:rsid w:val="0027114E"/>
    <w:rsid w:val="00277BCA"/>
    <w:rsid w:val="00277D9D"/>
    <w:rsid w:val="00283A2D"/>
    <w:rsid w:val="00285473"/>
    <w:rsid w:val="00286AC0"/>
    <w:rsid w:val="002925B2"/>
    <w:rsid w:val="0029791D"/>
    <w:rsid w:val="002B7883"/>
    <w:rsid w:val="002C1C72"/>
    <w:rsid w:val="002C3AEE"/>
    <w:rsid w:val="002D1CF1"/>
    <w:rsid w:val="002E6587"/>
    <w:rsid w:val="002F0FDC"/>
    <w:rsid w:val="002F37F8"/>
    <w:rsid w:val="00302C15"/>
    <w:rsid w:val="00302F79"/>
    <w:rsid w:val="003064D5"/>
    <w:rsid w:val="00307EB2"/>
    <w:rsid w:val="00324076"/>
    <w:rsid w:val="00330FD9"/>
    <w:rsid w:val="003325DF"/>
    <w:rsid w:val="00335D26"/>
    <w:rsid w:val="0034011F"/>
    <w:rsid w:val="00343172"/>
    <w:rsid w:val="00361A63"/>
    <w:rsid w:val="0037661A"/>
    <w:rsid w:val="003A5470"/>
    <w:rsid w:val="003B1AA4"/>
    <w:rsid w:val="003B327C"/>
    <w:rsid w:val="003B4481"/>
    <w:rsid w:val="003B50C6"/>
    <w:rsid w:val="003B7012"/>
    <w:rsid w:val="003C510F"/>
    <w:rsid w:val="003D4230"/>
    <w:rsid w:val="003E0C5F"/>
    <w:rsid w:val="003E3016"/>
    <w:rsid w:val="003F163A"/>
    <w:rsid w:val="004040A7"/>
    <w:rsid w:val="0041461D"/>
    <w:rsid w:val="0041627B"/>
    <w:rsid w:val="00422A96"/>
    <w:rsid w:val="00440653"/>
    <w:rsid w:val="004447F0"/>
    <w:rsid w:val="00452916"/>
    <w:rsid w:val="004531B0"/>
    <w:rsid w:val="004934C0"/>
    <w:rsid w:val="004939B1"/>
    <w:rsid w:val="004959D1"/>
    <w:rsid w:val="004A5B06"/>
    <w:rsid w:val="004C2B9E"/>
    <w:rsid w:val="004C3DFB"/>
    <w:rsid w:val="004D1EE6"/>
    <w:rsid w:val="004D3104"/>
    <w:rsid w:val="004D6569"/>
    <w:rsid w:val="004E7701"/>
    <w:rsid w:val="004F05B2"/>
    <w:rsid w:val="004F1947"/>
    <w:rsid w:val="00533232"/>
    <w:rsid w:val="00555A4C"/>
    <w:rsid w:val="0057398B"/>
    <w:rsid w:val="00577162"/>
    <w:rsid w:val="00585EFD"/>
    <w:rsid w:val="00587D51"/>
    <w:rsid w:val="0059763E"/>
    <w:rsid w:val="005A4D39"/>
    <w:rsid w:val="005C0063"/>
    <w:rsid w:val="005C07CA"/>
    <w:rsid w:val="005D74C2"/>
    <w:rsid w:val="005E4221"/>
    <w:rsid w:val="005F7303"/>
    <w:rsid w:val="00600287"/>
    <w:rsid w:val="00601AC6"/>
    <w:rsid w:val="00622503"/>
    <w:rsid w:val="00626D8D"/>
    <w:rsid w:val="00630262"/>
    <w:rsid w:val="006405D9"/>
    <w:rsid w:val="00640BBD"/>
    <w:rsid w:val="00644651"/>
    <w:rsid w:val="00657425"/>
    <w:rsid w:val="00671886"/>
    <w:rsid w:val="00677029"/>
    <w:rsid w:val="0068296F"/>
    <w:rsid w:val="00683430"/>
    <w:rsid w:val="00686A12"/>
    <w:rsid w:val="006879BE"/>
    <w:rsid w:val="006924CC"/>
    <w:rsid w:val="006A12EE"/>
    <w:rsid w:val="006B5FBB"/>
    <w:rsid w:val="006B6C8E"/>
    <w:rsid w:val="006B77A1"/>
    <w:rsid w:val="006C07AC"/>
    <w:rsid w:val="006E749D"/>
    <w:rsid w:val="006F7454"/>
    <w:rsid w:val="00703421"/>
    <w:rsid w:val="00711B16"/>
    <w:rsid w:val="007145A1"/>
    <w:rsid w:val="007306D6"/>
    <w:rsid w:val="00731FBB"/>
    <w:rsid w:val="00734A18"/>
    <w:rsid w:val="0074583F"/>
    <w:rsid w:val="00760FB8"/>
    <w:rsid w:val="00763E04"/>
    <w:rsid w:val="00782646"/>
    <w:rsid w:val="00784082"/>
    <w:rsid w:val="00787FA7"/>
    <w:rsid w:val="00794E5C"/>
    <w:rsid w:val="00796916"/>
    <w:rsid w:val="007A58B5"/>
    <w:rsid w:val="007A673D"/>
    <w:rsid w:val="007A7CE3"/>
    <w:rsid w:val="007E08EA"/>
    <w:rsid w:val="007E40CD"/>
    <w:rsid w:val="0080582C"/>
    <w:rsid w:val="0081188F"/>
    <w:rsid w:val="00817832"/>
    <w:rsid w:val="008216EA"/>
    <w:rsid w:val="0082561F"/>
    <w:rsid w:val="00832400"/>
    <w:rsid w:val="00832D42"/>
    <w:rsid w:val="0084159A"/>
    <w:rsid w:val="0085098B"/>
    <w:rsid w:val="00856093"/>
    <w:rsid w:val="008603AA"/>
    <w:rsid w:val="0086198E"/>
    <w:rsid w:val="00862F79"/>
    <w:rsid w:val="00864DDC"/>
    <w:rsid w:val="0087077C"/>
    <w:rsid w:val="008874F0"/>
    <w:rsid w:val="00894095"/>
    <w:rsid w:val="008A272A"/>
    <w:rsid w:val="008A362E"/>
    <w:rsid w:val="008A5D05"/>
    <w:rsid w:val="008B76E6"/>
    <w:rsid w:val="008D5580"/>
    <w:rsid w:val="008D6FD7"/>
    <w:rsid w:val="008E087B"/>
    <w:rsid w:val="008E7970"/>
    <w:rsid w:val="009263E6"/>
    <w:rsid w:val="00926B4B"/>
    <w:rsid w:val="00930BC4"/>
    <w:rsid w:val="00942152"/>
    <w:rsid w:val="009665FE"/>
    <w:rsid w:val="009815EF"/>
    <w:rsid w:val="009816A3"/>
    <w:rsid w:val="00996057"/>
    <w:rsid w:val="009C39B4"/>
    <w:rsid w:val="009D0B66"/>
    <w:rsid w:val="009E2202"/>
    <w:rsid w:val="009E5DAF"/>
    <w:rsid w:val="009E63B8"/>
    <w:rsid w:val="00A02BE3"/>
    <w:rsid w:val="00A11587"/>
    <w:rsid w:val="00A22A61"/>
    <w:rsid w:val="00A5439B"/>
    <w:rsid w:val="00A66F73"/>
    <w:rsid w:val="00A7002B"/>
    <w:rsid w:val="00A7710B"/>
    <w:rsid w:val="00A9276F"/>
    <w:rsid w:val="00A9392C"/>
    <w:rsid w:val="00A95FA9"/>
    <w:rsid w:val="00AA1B3B"/>
    <w:rsid w:val="00AA5D59"/>
    <w:rsid w:val="00AB1F87"/>
    <w:rsid w:val="00AB2281"/>
    <w:rsid w:val="00AD23D7"/>
    <w:rsid w:val="00AD4159"/>
    <w:rsid w:val="00AD5DC0"/>
    <w:rsid w:val="00AE2A38"/>
    <w:rsid w:val="00B11A01"/>
    <w:rsid w:val="00B2048B"/>
    <w:rsid w:val="00B25BAF"/>
    <w:rsid w:val="00B26C1F"/>
    <w:rsid w:val="00B44119"/>
    <w:rsid w:val="00B604BF"/>
    <w:rsid w:val="00B63FF7"/>
    <w:rsid w:val="00B70F01"/>
    <w:rsid w:val="00BC30F5"/>
    <w:rsid w:val="00BC6689"/>
    <w:rsid w:val="00BD57B7"/>
    <w:rsid w:val="00BD660D"/>
    <w:rsid w:val="00BF25AA"/>
    <w:rsid w:val="00C014A6"/>
    <w:rsid w:val="00C15E0F"/>
    <w:rsid w:val="00C16C14"/>
    <w:rsid w:val="00C26F5A"/>
    <w:rsid w:val="00C277D7"/>
    <w:rsid w:val="00C332B0"/>
    <w:rsid w:val="00C46AF0"/>
    <w:rsid w:val="00C578D4"/>
    <w:rsid w:val="00C62837"/>
    <w:rsid w:val="00C64231"/>
    <w:rsid w:val="00C64D5A"/>
    <w:rsid w:val="00C73D96"/>
    <w:rsid w:val="00C80D4D"/>
    <w:rsid w:val="00C847CB"/>
    <w:rsid w:val="00C90117"/>
    <w:rsid w:val="00CB762D"/>
    <w:rsid w:val="00CC3454"/>
    <w:rsid w:val="00CE33E4"/>
    <w:rsid w:val="00CE7277"/>
    <w:rsid w:val="00CF0F9F"/>
    <w:rsid w:val="00CF5F60"/>
    <w:rsid w:val="00D1383D"/>
    <w:rsid w:val="00D14CA4"/>
    <w:rsid w:val="00D21813"/>
    <w:rsid w:val="00D40476"/>
    <w:rsid w:val="00D42718"/>
    <w:rsid w:val="00D428E2"/>
    <w:rsid w:val="00D50EAF"/>
    <w:rsid w:val="00D6008F"/>
    <w:rsid w:val="00D841B4"/>
    <w:rsid w:val="00DA03D7"/>
    <w:rsid w:val="00DB02E5"/>
    <w:rsid w:val="00DB27C2"/>
    <w:rsid w:val="00DB4D1E"/>
    <w:rsid w:val="00DD1251"/>
    <w:rsid w:val="00DD3EFE"/>
    <w:rsid w:val="00DE56B2"/>
    <w:rsid w:val="00E05E73"/>
    <w:rsid w:val="00E252B9"/>
    <w:rsid w:val="00E30CAA"/>
    <w:rsid w:val="00E32350"/>
    <w:rsid w:val="00E3253B"/>
    <w:rsid w:val="00E35D9C"/>
    <w:rsid w:val="00E42652"/>
    <w:rsid w:val="00E43A49"/>
    <w:rsid w:val="00E47468"/>
    <w:rsid w:val="00E521F2"/>
    <w:rsid w:val="00E521F5"/>
    <w:rsid w:val="00E608E9"/>
    <w:rsid w:val="00E65F41"/>
    <w:rsid w:val="00E90515"/>
    <w:rsid w:val="00E92393"/>
    <w:rsid w:val="00E96DE8"/>
    <w:rsid w:val="00EA0190"/>
    <w:rsid w:val="00EA3991"/>
    <w:rsid w:val="00EB2BB4"/>
    <w:rsid w:val="00EB4333"/>
    <w:rsid w:val="00EB5980"/>
    <w:rsid w:val="00EB61F6"/>
    <w:rsid w:val="00EC61F0"/>
    <w:rsid w:val="00ED2380"/>
    <w:rsid w:val="00EE23E2"/>
    <w:rsid w:val="00EE3C44"/>
    <w:rsid w:val="00F0712A"/>
    <w:rsid w:val="00F11847"/>
    <w:rsid w:val="00F379E4"/>
    <w:rsid w:val="00F43E0A"/>
    <w:rsid w:val="00F74849"/>
    <w:rsid w:val="00F77415"/>
    <w:rsid w:val="00FC6C04"/>
    <w:rsid w:val="00FD44DD"/>
    <w:rsid w:val="00FE0744"/>
    <w:rsid w:val="00FE5099"/>
    <w:rsid w:val="00FF385B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CB683"/>
  <w15:chartTrackingRefBased/>
  <w15:docId w15:val="{AF7668A5-5351-4900-B16B-176D897E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65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harChar2">
    <w:name w:val="Char Char2"/>
    <w:semiHidden/>
    <w:rPr>
      <w:rFonts w:ascii="Times New Roman" w:eastAsia="Times New Roman" w:hAnsi="Times New Roman" w:cs="Times New Roman"/>
      <w:b/>
      <w:bCs/>
      <w:sz w:val="20"/>
      <w:lang w:val="en-GB"/>
    </w:rPr>
  </w:style>
  <w:style w:type="character" w:styleId="Hyperlink">
    <w:name w:val="Hyperlink"/>
    <w:unhideWhenUsed/>
    <w:rPr>
      <w:color w:val="0000FF"/>
      <w:u w:val="single"/>
    </w:r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lang w:val="en-US"/>
    </w:rPr>
  </w:style>
  <w:style w:type="paragraph" w:styleId="BodyText">
    <w:name w:val="Body Text"/>
    <w:basedOn w:val="Normal"/>
    <w:unhideWhenUsed/>
    <w:rPr>
      <w:b/>
      <w:bCs/>
      <w:sz w:val="28"/>
    </w:rPr>
  </w:style>
  <w:style w:type="character" w:customStyle="1" w:styleId="CharChar1">
    <w:name w:val="Char Char1"/>
    <w:semiHidden/>
    <w:rPr>
      <w:rFonts w:ascii="Times New Roman" w:eastAsia="Times New Roman" w:hAnsi="Times New Roman" w:cs="Times New Roman"/>
      <w:b/>
      <w:bCs/>
      <w:sz w:val="28"/>
      <w:lang w:val="en-GB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eastAsia="Times New Roman" w:hAnsi="Tahoma" w:cs="Tahoma"/>
      <w:sz w:val="16"/>
      <w:szCs w:val="16"/>
      <w:lang w:val="en-GB"/>
    </w:rPr>
  </w:style>
  <w:style w:type="character" w:customStyle="1" w:styleId="usercontent">
    <w:name w:val="usercontent"/>
    <w:basedOn w:val="DefaultParagraphFont"/>
  </w:style>
  <w:style w:type="table" w:styleId="TableGrid">
    <w:name w:val="Table Grid"/>
    <w:basedOn w:val="TableNormal"/>
    <w:uiPriority w:val="39"/>
    <w:rsid w:val="00730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semiHidden/>
    <w:rsid w:val="002E6587"/>
    <w:rPr>
      <w:rFonts w:ascii="Calibri Light" w:eastAsia="Times New Roman" w:hAnsi="Calibri Light" w:cs="Times New Roman"/>
      <w:b/>
      <w:bCs/>
      <w:sz w:val="26"/>
      <w:szCs w:val="2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847C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847CB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847C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847CB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Bodytext2">
    <w:name w:val="Body text (2)"/>
    <w:rsid w:val="0006795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8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71886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8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1886"/>
    <w:rPr>
      <w:rFonts w:ascii="Times New Roman" w:eastAsia="Times New Roman" w:hAnsi="Times New Roman" w:cs="Times New Roman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930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2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r@racvia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smartinovic@racvia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cvia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97477-82AC-4B18-9EFC-39CB05CC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abece</Company>
  <LinksUpToDate>false</LinksUpToDate>
  <CharactersWithSpaces>3922</CharactersWithSpaces>
  <SharedDoc>false</SharedDoc>
  <HLinks>
    <vt:vector size="18" baseType="variant">
      <vt:variant>
        <vt:i4>7340115</vt:i4>
      </vt:variant>
      <vt:variant>
        <vt:i4>6</vt:i4>
      </vt:variant>
      <vt:variant>
        <vt:i4>0</vt:i4>
      </vt:variant>
      <vt:variant>
        <vt:i4>5</vt:i4>
      </vt:variant>
      <vt:variant>
        <vt:lpwstr>mailto:ssr@racviac.org</vt:lpwstr>
      </vt:variant>
      <vt:variant>
        <vt:lpwstr/>
      </vt:variant>
      <vt:variant>
        <vt:i4>7077973</vt:i4>
      </vt:variant>
      <vt:variant>
        <vt:i4>3</vt:i4>
      </vt:variant>
      <vt:variant>
        <vt:i4>0</vt:i4>
      </vt:variant>
      <vt:variant>
        <vt:i4>5</vt:i4>
      </vt:variant>
      <vt:variant>
        <vt:lpwstr>mailto:brotim@racviac.org</vt:lpwstr>
      </vt:variant>
      <vt:variant>
        <vt:lpwstr/>
      </vt:variant>
      <vt:variant>
        <vt:i4>3670138</vt:i4>
      </vt:variant>
      <vt:variant>
        <vt:i4>0</vt:i4>
      </vt:variant>
      <vt:variant>
        <vt:i4>0</vt:i4>
      </vt:variant>
      <vt:variant>
        <vt:i4>5</vt:i4>
      </vt:variant>
      <vt:variant>
        <vt:lpwstr>http://www.racviac.org/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Smiljan</dc:creator>
  <cp:keywords/>
  <cp:lastModifiedBy>Zrinka Smeh Martinović</cp:lastModifiedBy>
  <cp:revision>3</cp:revision>
  <cp:lastPrinted>2021-01-22T08:53:00Z</cp:lastPrinted>
  <dcterms:created xsi:type="dcterms:W3CDTF">2021-12-14T08:55:00Z</dcterms:created>
  <dcterms:modified xsi:type="dcterms:W3CDTF">2021-12-14T08:58:00Z</dcterms:modified>
</cp:coreProperties>
</file>